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CB1DE5" w:rsidRPr="00B7631E" w:rsidTr="001C56BD">
        <w:trPr>
          <w:trHeight w:val="3119"/>
        </w:trPr>
        <w:tc>
          <w:tcPr>
            <w:tcW w:w="4219" w:type="dxa"/>
          </w:tcPr>
          <w:p w:rsidR="00CB1DE5" w:rsidRPr="00B7631E" w:rsidRDefault="00CB1DE5" w:rsidP="001C56BD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CB1DE5" w:rsidRPr="00B7631E" w:rsidRDefault="00CB1DE5" w:rsidP="001C56BD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CB1DE5" w:rsidRPr="00B7631E" w:rsidRDefault="00CB1DE5" w:rsidP="001C56BD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CB1DE5" w:rsidRPr="00B7631E" w:rsidRDefault="00CB1DE5" w:rsidP="001C56BD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E5" w:rsidRPr="00B7631E" w:rsidRDefault="00CB1DE5" w:rsidP="001C56BD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CB1DE5" w:rsidRPr="00B7631E" w:rsidRDefault="00CB1DE5" w:rsidP="001C56BD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CB1DE5" w:rsidRDefault="00CB1DE5" w:rsidP="001C56BD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CB1DE5" w:rsidRPr="00B7631E" w:rsidRDefault="00CB1DE5" w:rsidP="001C56BD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т«___» 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CB1DE5" w:rsidRPr="00B7631E" w:rsidRDefault="00CB1DE5" w:rsidP="001C56BD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E5" w:rsidRPr="00B7631E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CB1DE5" w:rsidRPr="00B7631E" w:rsidRDefault="00CB1DE5" w:rsidP="001C56BD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</w:t>
            </w: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но»</w:t>
            </w:r>
          </w:p>
          <w:p w:rsidR="00CB1DE5" w:rsidRPr="00B7631E" w:rsidRDefault="00CB1DE5" w:rsidP="001C56BD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CB1DE5" w:rsidRPr="00B7631E" w:rsidRDefault="00CB1DE5" w:rsidP="001C56BD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</w:t>
            </w:r>
          </w:p>
          <w:p w:rsidR="00CB1DE5" w:rsidRPr="00B7631E" w:rsidRDefault="00CB1DE5" w:rsidP="001C56BD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B1DE5" w:rsidRPr="00B7631E" w:rsidRDefault="00CB1DE5" w:rsidP="001C56BD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CB1DE5" w:rsidRPr="00B7631E" w:rsidRDefault="00CB1DE5" w:rsidP="001C56BD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CB1DE5" w:rsidRPr="00B7631E" w:rsidRDefault="00CB1DE5" w:rsidP="001C56BD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1DE5" w:rsidRDefault="00CB1DE5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DE5" w:rsidRDefault="00CB1DE5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0D1" w:rsidRDefault="004640D1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0D1" w:rsidRDefault="004640D1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0D1" w:rsidRDefault="004640D1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0D1" w:rsidRDefault="004640D1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0D1" w:rsidRDefault="004640D1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0D1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Контрольно  – измерительные материалы </w:t>
      </w:r>
    </w:p>
    <w:p w:rsidR="004640D1" w:rsidRDefault="004640D1" w:rsidP="004640D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4640D1" w:rsidP="004640D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</w:t>
      </w:r>
      <w:r w:rsidR="00CB1DE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т</w:t>
      </w:r>
      <w:r w:rsidR="00CB1DE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ехнологии</w:t>
      </w: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EE31C6" w:rsidP="00EE31C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 7</w:t>
      </w:r>
      <w:r w:rsidR="00CB1DE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Pr="00B7631E" w:rsidRDefault="00CB1DE5" w:rsidP="00CB1DE5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Л.А.</w:t>
      </w: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DE5" w:rsidRDefault="00CB1DE5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DE5" w:rsidRDefault="00CB1DE5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DE5" w:rsidRDefault="004640D1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CB1DE5" w:rsidRDefault="00CB1DE5" w:rsidP="00CB1DE5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CB1DE5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CB1DE5" w:rsidRPr="00FB3EE8" w:rsidRDefault="00CB1DE5" w:rsidP="00CB1DE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 разделам, темам рабочей программы по технологии составлены контрольно –измерительные материалы для проверки знаний:</w:t>
      </w:r>
    </w:p>
    <w:p w:rsidR="00CB1DE5" w:rsidRPr="00FB3EE8" w:rsidRDefault="00CB1DE5" w:rsidP="00CB1DE5">
      <w:pPr>
        <w:numPr>
          <w:ilvl w:val="1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письменных работ (тесты, самостоятельные,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лабораторные, 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контрольные);</w:t>
      </w:r>
    </w:p>
    <w:p w:rsidR="00CB1DE5" w:rsidRPr="00FB3EE8" w:rsidRDefault="00CB1DE5" w:rsidP="00CB1DE5">
      <w:pPr>
        <w:numPr>
          <w:ilvl w:val="1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творческие работы, проекты;</w:t>
      </w:r>
    </w:p>
    <w:p w:rsidR="00CB1DE5" w:rsidRPr="00FB3EE8" w:rsidRDefault="00CB1DE5" w:rsidP="00CB1DE5">
      <w:pPr>
        <w:numPr>
          <w:ilvl w:val="1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индивидуальный и фронтальный опросы.</w:t>
      </w:r>
    </w:p>
    <w:p w:rsidR="00CB1DE5" w:rsidRPr="006B0373" w:rsidRDefault="00CB1DE5" w:rsidP="00CB1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6B0373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E24F8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7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 знаний и навыков по предмету «Технология» в соответствии с требованиями Федерального компонента государственного стандарта среднего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Российской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   1089). </w:t>
      </w:r>
    </w:p>
    <w:p w:rsidR="00CB1DE5" w:rsidRPr="006B0373" w:rsidRDefault="00CB1DE5" w:rsidP="00CB1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(контрольной работы) по технологии 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CB1DE5" w:rsidRPr="002E41A3" w:rsidRDefault="00CB1DE5" w:rsidP="00CB1DE5">
      <w:pPr>
        <w:pStyle w:val="a5"/>
        <w:numPr>
          <w:ilvl w:val="0"/>
          <w:numId w:val="2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 05.03.2004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CB1DE5" w:rsidRDefault="00CB1DE5" w:rsidP="00CB1DE5">
      <w:pPr>
        <w:pStyle w:val="a5"/>
        <w:numPr>
          <w:ilvl w:val="0"/>
          <w:numId w:val="2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CB1DE5" w:rsidRPr="002E41A3" w:rsidRDefault="00CB1DE5" w:rsidP="00CB1DE5">
      <w:pPr>
        <w:pStyle w:val="a5"/>
        <w:numPr>
          <w:ilvl w:val="0"/>
          <w:numId w:val="2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CB1DE5" w:rsidRPr="002E41A3" w:rsidRDefault="00CB1DE5" w:rsidP="00CB1DE5">
      <w:pPr>
        <w:pStyle w:val="a5"/>
        <w:numPr>
          <w:ilvl w:val="0"/>
          <w:numId w:val="2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2E41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 по направлению «Технология»</w:t>
      </w:r>
    </w:p>
    <w:p w:rsidR="00CB1DE5" w:rsidRPr="006B0373" w:rsidRDefault="00CB1DE5" w:rsidP="00CB1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CB1DE5" w:rsidRPr="006B0373" w:rsidRDefault="00CB1DE5" w:rsidP="00CB1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CB1DE5" w:rsidRDefault="00CB1DE5" w:rsidP="00CB1DE5">
      <w:pPr>
        <w:pStyle w:val="a5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ответа, в которых необходи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 обвести (выписать)  номер верного ответа.</w:t>
      </w:r>
    </w:p>
    <w:p w:rsidR="00CB1DE5" w:rsidRDefault="00CB1DE5" w:rsidP="00CB1DE5">
      <w:pPr>
        <w:pStyle w:val="a5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нескольких ответов, в которых необходимо обвести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(выписать)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1843FC">
        <w:rPr>
          <w:rFonts w:ascii="Times New Roman" w:eastAsia="Calibri" w:hAnsi="Times New Roman" w:cs="Times New Roman"/>
          <w:sz w:val="24"/>
          <w:szCs w:val="24"/>
        </w:rPr>
        <w:br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B7631E">
        <w:rPr>
          <w:shd w:val="clear" w:color="auto" w:fill="FFFFFF"/>
        </w:rPr>
        <w:sym w:font="Symbol" w:char="F02D"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167C8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CB1DE5" w:rsidRDefault="00CB1DE5" w:rsidP="00CB1DE5">
      <w:pPr>
        <w:pStyle w:val="a5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 ответа совпадает с верным 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ответом. </w:t>
      </w:r>
    </w:p>
    <w:p w:rsidR="00CB1DE5" w:rsidRDefault="00CB1DE5" w:rsidP="00CB1DE5">
      <w:pPr>
        <w:pStyle w:val="a5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CB1DE5" w:rsidRPr="00AE759B" w:rsidRDefault="00CB1DE5" w:rsidP="00CB1DE5">
      <w:pPr>
        <w:pStyle w:val="a5"/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адание с практическими (лабораторными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графическими, самостоятельными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 работами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выполняются обучающимися в соответствии с заданиями.</w:t>
      </w:r>
    </w:p>
    <w:p w:rsidR="00CB1DE5" w:rsidRDefault="00CB1DE5" w:rsidP="00CB1DE5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представлены в виде тестов, лабораторных и самостоятельных работ, п</w:t>
      </w:r>
      <w:r w:rsidR="009D2917">
        <w:rPr>
          <w:rFonts w:ascii="Times New Roman" w:eastAsia="Calibri" w:hAnsi="Times New Roman" w:cs="Times New Roman"/>
          <w:sz w:val="24"/>
          <w:szCs w:val="24"/>
        </w:rPr>
        <w:t>роекта. Тесты содержат от 5 – 14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вопросов и заданий. К каждому заданию даются варианты ответов, из которых необходимо выбрать один или несколько правильных.</w:t>
      </w:r>
    </w:p>
    <w:p w:rsidR="00CB1DE5" w:rsidRPr="00AF4416" w:rsidRDefault="00CB1DE5" w:rsidP="00CB1DE5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Для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входной </w:t>
      </w:r>
      <w:r w:rsidRPr="00EB6108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контрольной</w:t>
      </w:r>
      <w:r w:rsidR="009D2917">
        <w:rPr>
          <w:rFonts w:ascii="Times New Roman" w:eastAsia="Calibri" w:hAnsi="Times New Roman" w:cs="Times New Roman"/>
          <w:sz w:val="24"/>
          <w:szCs w:val="24"/>
        </w:rPr>
        <w:t xml:space="preserve"> работы по технологии за курс 7</w:t>
      </w:r>
      <w:r w:rsidRPr="00EB6108">
        <w:rPr>
          <w:rFonts w:ascii="Times New Roman" w:eastAsia="Calibri" w:hAnsi="Times New Roman" w:cs="Times New Roman"/>
          <w:sz w:val="24"/>
          <w:szCs w:val="24"/>
        </w:rPr>
        <w:t xml:space="preserve"> класса задания представлены в тестовой форме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является проверка знаний и навыков учащихся по каждому разделу предмета «Технология»</w:t>
      </w:r>
    </w:p>
    <w:p w:rsidR="00CB1DE5" w:rsidRDefault="00CB1DE5" w:rsidP="00CB1DE5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текущего контроля является проверка знан</w:t>
      </w:r>
      <w:r w:rsidR="009D2917">
        <w:rPr>
          <w:rFonts w:ascii="Times New Roman" w:eastAsia="Calibri" w:hAnsi="Times New Roman" w:cs="Times New Roman"/>
          <w:sz w:val="24"/>
          <w:szCs w:val="24"/>
        </w:rPr>
        <w:t>ий по одной или нескольким темам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технологии. Содержание и структура </w:t>
      </w:r>
      <w:r w:rsidRPr="00200727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5F2B29">
        <w:rPr>
          <w:rFonts w:ascii="Times New Roman" w:eastAsia="Calibri" w:hAnsi="Times New Roman" w:cs="Times New Roman"/>
          <w:sz w:val="24"/>
          <w:szCs w:val="24"/>
        </w:rPr>
        <w:t xml:space="preserve"> по технологии в 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CB1DE5" w:rsidRDefault="00CB1DE5" w:rsidP="00CB1DE5">
      <w:pPr>
        <w:pStyle w:val="a5"/>
        <w:numPr>
          <w:ilvl w:val="0"/>
          <w:numId w:val="26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«Кулинария».</w:t>
      </w:r>
    </w:p>
    <w:p w:rsidR="00CB1DE5" w:rsidRPr="00200727" w:rsidRDefault="00CB1DE5" w:rsidP="00CB1DE5">
      <w:pPr>
        <w:pStyle w:val="a5"/>
        <w:numPr>
          <w:ilvl w:val="0"/>
          <w:numId w:val="26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изделий из текстильных, конструкционных и поделочных 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B1DE5" w:rsidRDefault="00CB1DE5" w:rsidP="00CB1DE5">
      <w:pPr>
        <w:pStyle w:val="a5"/>
        <w:numPr>
          <w:ilvl w:val="0"/>
          <w:numId w:val="26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«Технология ведения дома.»</w:t>
      </w:r>
    </w:p>
    <w:p w:rsidR="00CB1DE5" w:rsidRDefault="00CB1DE5" w:rsidP="00CB1DE5">
      <w:pPr>
        <w:pStyle w:val="a5"/>
        <w:numPr>
          <w:ilvl w:val="0"/>
          <w:numId w:val="26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«Электротехнические работы.»</w:t>
      </w:r>
    </w:p>
    <w:p w:rsidR="00CB1DE5" w:rsidRDefault="00CB1DE5" w:rsidP="00CB1DE5">
      <w:pPr>
        <w:pStyle w:val="a5"/>
        <w:numPr>
          <w:ilvl w:val="0"/>
          <w:numId w:val="26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«Черчение и графика.»</w:t>
      </w:r>
    </w:p>
    <w:p w:rsidR="00CB1DE5" w:rsidRDefault="00CB1DE5" w:rsidP="00CB1DE5">
      <w:pPr>
        <w:pStyle w:val="a5"/>
        <w:numPr>
          <w:ilvl w:val="0"/>
          <w:numId w:val="26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00727">
        <w:rPr>
          <w:rFonts w:ascii="Times New Roman" w:eastAsia="Calibri" w:hAnsi="Times New Roman" w:cs="Times New Roman"/>
          <w:sz w:val="24"/>
          <w:szCs w:val="24"/>
        </w:rPr>
        <w:t>Современное производство и профессиональное образование</w:t>
      </w:r>
      <w:r>
        <w:rPr>
          <w:rFonts w:ascii="Times New Roman" w:eastAsia="Calibri" w:hAnsi="Times New Roman" w:cs="Times New Roman"/>
          <w:sz w:val="24"/>
          <w:szCs w:val="24"/>
        </w:rPr>
        <w:t>.»</w:t>
      </w:r>
    </w:p>
    <w:p w:rsidR="00CB1DE5" w:rsidRPr="005372A6" w:rsidRDefault="00CB1DE5" w:rsidP="005372A6">
      <w:pPr>
        <w:pStyle w:val="a5"/>
        <w:numPr>
          <w:ilvl w:val="0"/>
          <w:numId w:val="26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</w:t>
      </w:r>
      <w:r w:rsidR="00533589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йственный труд. Растениеводство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335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1DE5" w:rsidRPr="00AF4416" w:rsidRDefault="00CB1DE5" w:rsidP="00CB1D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20072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итоговой аттестационной работе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технологии за курс  5 </w:t>
      </w:r>
      <w:r w:rsidRPr="00A025B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– 10 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задания представлены в виде выполнения творческого проекта, так как программа школьного курса «Технология» предусматривает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учащимися в каждом классе «П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творческого задания интеллектуально – практического характера из различных областей деятельности – учебной, производственной, бытовой, культурной и др.</w:t>
      </w:r>
      <w:r w:rsidR="009D2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4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AF44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итогового контроля 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проверка знаний и навыков, умений по технологии.</w:t>
      </w:r>
    </w:p>
    <w:p w:rsidR="00CB1DE5" w:rsidRPr="00A025B8" w:rsidRDefault="00CB1DE5" w:rsidP="00CB1DE5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1DE5" w:rsidRPr="00F90514" w:rsidRDefault="00CB1DE5" w:rsidP="00CB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CB1DE5" w:rsidRDefault="00CB1DE5" w:rsidP="00CB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</w:t>
      </w:r>
    </w:p>
    <w:p w:rsidR="00CB1DE5" w:rsidRDefault="00CB1DE5" w:rsidP="00CB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(практических, лабораторных, самостоятельных работ, проекта)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выставляет обучаемым отметки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</w:p>
    <w:p w:rsidR="00CB1DE5" w:rsidRPr="00F90514" w:rsidRDefault="00CB1DE5" w:rsidP="00CB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7"/>
        <w:tblW w:w="10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09"/>
        <w:gridCol w:w="1559"/>
        <w:gridCol w:w="1275"/>
        <w:gridCol w:w="1418"/>
        <w:gridCol w:w="1559"/>
        <w:gridCol w:w="1418"/>
        <w:gridCol w:w="1275"/>
      </w:tblGrid>
      <w:tr w:rsidR="00CB1DE5" w:rsidRPr="001163DF" w:rsidTr="00CB1DE5">
        <w:trPr>
          <w:trHeight w:val="7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п.п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рабочего времени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правил дисциплины и т/б</w:t>
            </w:r>
          </w:p>
        </w:tc>
      </w:tr>
      <w:tr w:rsidR="00CB1DE5" w:rsidRPr="001163DF" w:rsidTr="00CB1DE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CB1DE5" w:rsidRPr="001163DF" w:rsidTr="00CB1DE5">
        <w:trPr>
          <w:trHeight w:val="159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меньше или равна установленной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CB1DE5" w:rsidRPr="001163DF" w:rsidTr="00CB1DE5">
        <w:trPr>
          <w:trHeight w:val="17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½ 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установленного на 10-15 %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CB1DE5" w:rsidRPr="001163DF" w:rsidTr="00CB1DE5">
        <w:trPr>
          <w:trHeight w:val="17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установленную на 20%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нарушения  дисциплины и правил т/б, которые после замечания учителя повторялись снова</w:t>
            </w:r>
          </w:p>
        </w:tc>
      </w:tr>
      <w:tr w:rsidR="00CB1DE5" w:rsidRPr="001163DF" w:rsidTr="00CB1DE5">
        <w:trPr>
          <w:trHeight w:val="16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не справился с заданием в течении бюджета времени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весь урок наблюдались  нарушения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1163DF" w:rsidRDefault="00CB1DE5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многократные случаи нарушения правил т/б и дисциплины</w:t>
            </w:r>
          </w:p>
        </w:tc>
      </w:tr>
    </w:tbl>
    <w:p w:rsidR="00CB1DE5" w:rsidRPr="00F90514" w:rsidRDefault="00CB1DE5" w:rsidP="00CB1D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B1DE5" w:rsidRPr="00DC68BA" w:rsidRDefault="00CB1DE5" w:rsidP="00EE31C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вания изг</w:t>
      </w:r>
      <w:r w:rsidR="00EE3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отовленного изделия,  7</w:t>
      </w: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CB1DE5" w:rsidRPr="00DC68BA" w:rsidRDefault="00CB1DE5" w:rsidP="00CB1DE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2126"/>
        <w:gridCol w:w="2408"/>
        <w:gridCol w:w="2410"/>
      </w:tblGrid>
      <w:tr w:rsidR="00CB1DE5" w:rsidRPr="00063B62" w:rsidTr="00CB1DE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Технико – экономические требования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«5»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«4»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«2»</w:t>
            </w:r>
          </w:p>
        </w:tc>
      </w:tr>
      <w:tr w:rsidR="00CB1DE5" w:rsidRPr="00063B62" w:rsidTr="00CB1DE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выполнения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точно по чертежу, все размеры выдержанны; отделка выполнена в соответствии с требованиями инструкционной карты или по образцу.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размеры выдержанны; но качество отделки ниже требуемого.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с небольшими отклонениями; качество отделки удовлетворительное.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с отступлениями от чертежа, не соответствует образцу. Дополнительная обработка не может привести к возможности использования изделия.</w:t>
            </w:r>
          </w:p>
        </w:tc>
      </w:tr>
      <w:tr w:rsidR="00CB1DE5" w:rsidRPr="00063B62" w:rsidTr="00CB1DE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технологии при выполнении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технологией: отклонения от указанной последовательности не имели принципиального значения.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выполнялась с отклонениями то технологии, но изделие может быть использовано по назначению.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E5" w:rsidRPr="00063B62" w:rsidRDefault="00CB1DE5" w:rsidP="001C56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Обработка изделия (детали) выполнялась с грубыми отклонениями от технологии, применялись непредусмотренные операции. Изделие бракуется.</w:t>
            </w:r>
          </w:p>
        </w:tc>
      </w:tr>
    </w:tbl>
    <w:p w:rsidR="00CB1DE5" w:rsidRPr="00F4053F" w:rsidRDefault="00CB1DE5" w:rsidP="00CB1DE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1DE5" w:rsidRDefault="00CB1DE5" w:rsidP="00CB1DE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выполнения обучающихся графических заданий </w:t>
      </w:r>
    </w:p>
    <w:p w:rsidR="00CB1DE5" w:rsidRPr="00F4053F" w:rsidRDefault="00CB1DE5" w:rsidP="00CB1DE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 творческих работ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(проекта)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«4»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средства(в том числе презентации).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«3»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использовать справочную литературу, наглядные пособия, приборы и другие средства (в том числе презентации).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CB1DE5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«1»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17070F" w:rsidRPr="0017070F" w:rsidRDefault="0017070F" w:rsidP="0017070F">
      <w:pPr>
        <w:pStyle w:val="a5"/>
        <w:spacing w:after="160" w:line="259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Контрольные работы (тесты, лабораторные работы)</w:t>
      </w:r>
      <w:r w:rsidRPr="00073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составлены из заданий различной степени сложности.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Каждое задание определяется в соответствии с уровнем сложности баллами от 1 до 4. Баллы суммируются, и определяется оценка в соответствии  с процентным соотношением выполненной работы.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96–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100 % работы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– 95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CB1DE5" w:rsidRPr="00F4053F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– 70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CB1DE5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0 % работы</w:t>
      </w:r>
    </w:p>
    <w:p w:rsidR="00CB1DE5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1DE5" w:rsidRDefault="00CB1DE5" w:rsidP="00CB1DE5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Нормы оценок выполнения 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учаемыми творческого проекта</w:t>
      </w:r>
    </w:p>
    <w:p w:rsidR="00CB1DE5" w:rsidRPr="00B760C7" w:rsidRDefault="00CB1DE5" w:rsidP="00CB1DE5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Нормы оценок выполнения обучающимися творческого проекта представлены в «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Мат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ериалах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промежуточной аттестации по технологии для 5 – 10  классов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согласно школьному «Положению об ученическом проекте по «Технологии»</w:t>
      </w:r>
    </w:p>
    <w:p w:rsidR="00CB1DE5" w:rsidRPr="00A025B8" w:rsidRDefault="00CB1DE5" w:rsidP="00CB1D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выполнения учащимися проектов оцениваются по трёхбальной системе: «отлично», «хорошо», «удовлетворительно». Более низкая оценка за проект не выставляется. Он подлежит переработке или доработке. Проекты, получившие отличные и хорошие оценки, внедряются или рекомендуются для внедрения, выставляются на выставку детского творчества в школе, направляются для участия в олимпиадах (конкурсах), продаются на школьных ярмарках и т.п.</w:t>
      </w:r>
    </w:p>
    <w:p w:rsidR="00CB1DE5" w:rsidRPr="00B760C7" w:rsidRDefault="00CB1DE5" w:rsidP="00CB1D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выполнении работы по проекту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каждом занятии выставляются текущие оценки: теория (оформление документации по проекту), практика (выполнение изделия по проекту), защита проекта. К защите проекта выводится среднеарифметическая оценка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текущей работы каждого ученика.</w:t>
      </w:r>
      <w:r w:rsidRPr="001D7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оценка является среднеарифметической четырех оценок: за текущую работу, за изделие, за пояснительную записку и за защиту работы.</w:t>
      </w:r>
    </w:p>
    <w:p w:rsidR="00CB1DE5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1DE5" w:rsidRDefault="00CB1DE5" w:rsidP="00CB1DE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1DE5" w:rsidRDefault="00CB1DE5" w:rsidP="00CB1DE5">
      <w:pPr>
        <w:pStyle w:val="a5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1DE5" w:rsidRDefault="00CB1DE5" w:rsidP="00CB1DE5">
      <w:pPr>
        <w:pStyle w:val="a5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1DE5" w:rsidRDefault="00CB1DE5" w:rsidP="00CB1DE5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33589" w:rsidRDefault="00533589" w:rsidP="00CB1DE5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33589" w:rsidRDefault="00533589" w:rsidP="00CB1DE5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02CAE" w:rsidRPr="00CB1DE5" w:rsidRDefault="00CB1DE5" w:rsidP="00CB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Инструкция для учащихся</w:t>
      </w:r>
    </w:p>
    <w:p w:rsidR="00492920" w:rsidRDefault="00492920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0B70" w:rsidRPr="00492920" w:rsidRDefault="00090B70" w:rsidP="00090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29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Входная контрольная работа                                       7 класс</w:t>
      </w:r>
    </w:p>
    <w:p w:rsidR="00090B70" w:rsidRDefault="00090B70" w:rsidP="00090B7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0B70" w:rsidRPr="009E53D9" w:rsidRDefault="00090B70" w:rsidP="0049292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  луковичные </w:t>
      </w:r>
      <w:r w:rsidRPr="009E53D9">
        <w:rPr>
          <w:rFonts w:ascii="Times New Roman" w:hAnsi="Times New Roman" w:cs="Times New Roman"/>
          <w:b/>
          <w:sz w:val="24"/>
          <w:szCs w:val="24"/>
        </w:rPr>
        <w:t xml:space="preserve"> растения.</w:t>
      </w:r>
    </w:p>
    <w:p w:rsidR="00090B70" w:rsidRDefault="00492920" w:rsidP="00492920">
      <w:pPr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090B70" w:rsidRPr="00492920">
        <w:rPr>
          <w:rFonts w:ascii="Times New Roman" w:hAnsi="Times New Roman" w:cs="Times New Roman"/>
          <w:sz w:val="24"/>
          <w:szCs w:val="24"/>
        </w:rPr>
        <w:t>Нарцисс</w:t>
      </w:r>
    </w:p>
    <w:p w:rsidR="00090B70" w:rsidRDefault="00492920" w:rsidP="00492920">
      <w:pPr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090B70" w:rsidRPr="00492920">
        <w:rPr>
          <w:rFonts w:ascii="Times New Roman" w:hAnsi="Times New Roman" w:cs="Times New Roman"/>
          <w:sz w:val="24"/>
          <w:szCs w:val="24"/>
        </w:rPr>
        <w:t xml:space="preserve">Тюльпан </w:t>
      </w:r>
    </w:p>
    <w:p w:rsidR="00090B70" w:rsidRPr="00492920" w:rsidRDefault="00492920" w:rsidP="00492920">
      <w:pPr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090B70" w:rsidRPr="00492920">
        <w:rPr>
          <w:rFonts w:ascii="Times New Roman" w:hAnsi="Times New Roman" w:cs="Times New Roman"/>
          <w:sz w:val="24"/>
          <w:szCs w:val="24"/>
        </w:rPr>
        <w:t xml:space="preserve">Гладиолусы </w:t>
      </w:r>
    </w:p>
    <w:p w:rsidR="00090B70" w:rsidRPr="009E53D9" w:rsidRDefault="00090B70" w:rsidP="0049292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  клубневые </w:t>
      </w:r>
      <w:r w:rsidRPr="009E53D9">
        <w:rPr>
          <w:rFonts w:ascii="Times New Roman" w:hAnsi="Times New Roman" w:cs="Times New Roman"/>
          <w:b/>
          <w:sz w:val="24"/>
          <w:szCs w:val="24"/>
        </w:rPr>
        <w:t xml:space="preserve"> растения.</w:t>
      </w:r>
    </w:p>
    <w:p w:rsidR="00090B70" w:rsidRDefault="00492920" w:rsidP="00492920">
      <w:pPr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090B70" w:rsidRPr="00492920">
        <w:rPr>
          <w:rFonts w:ascii="Times New Roman" w:hAnsi="Times New Roman" w:cs="Times New Roman"/>
          <w:sz w:val="24"/>
          <w:szCs w:val="24"/>
        </w:rPr>
        <w:t>Георгины</w:t>
      </w:r>
    </w:p>
    <w:p w:rsidR="00090B70" w:rsidRPr="00492920" w:rsidRDefault="00492920" w:rsidP="00492920">
      <w:pPr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090B70" w:rsidRPr="00492920">
        <w:rPr>
          <w:rFonts w:ascii="Times New Roman" w:hAnsi="Times New Roman" w:cs="Times New Roman"/>
          <w:sz w:val="24"/>
          <w:szCs w:val="24"/>
        </w:rPr>
        <w:t xml:space="preserve">Нарцисс  </w:t>
      </w:r>
    </w:p>
    <w:p w:rsidR="00090B70" w:rsidRPr="00492920" w:rsidRDefault="00492920" w:rsidP="004929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В) </w:t>
      </w:r>
      <w:r w:rsidR="00090B70" w:rsidRPr="00492920">
        <w:rPr>
          <w:rFonts w:ascii="Times New Roman" w:hAnsi="Times New Roman" w:cs="Times New Roman"/>
          <w:sz w:val="24"/>
          <w:szCs w:val="24"/>
        </w:rPr>
        <w:t xml:space="preserve">Гладиолусы </w:t>
      </w:r>
    </w:p>
    <w:p w:rsidR="00090B70" w:rsidRDefault="00FC3176" w:rsidP="0049292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Кто выращивает цветы</w:t>
      </w:r>
      <w:r w:rsidR="00090B70" w:rsidRPr="00CF1960">
        <w:rPr>
          <w:rFonts w:ascii="Times New Roman" w:hAnsi="Times New Roman" w:cs="Times New Roman"/>
          <w:b/>
          <w:sz w:val="24"/>
          <w:szCs w:val="24"/>
        </w:rPr>
        <w:t>?</w:t>
      </w:r>
    </w:p>
    <w:p w:rsidR="00492920" w:rsidRDefault="00492920" w:rsidP="00492920">
      <w:pPr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492920">
        <w:rPr>
          <w:rFonts w:ascii="Times New Roman" w:hAnsi="Times New Roman" w:cs="Times New Roman"/>
          <w:sz w:val="24"/>
          <w:szCs w:val="24"/>
        </w:rPr>
        <w:t>Строитель</w:t>
      </w:r>
    </w:p>
    <w:p w:rsidR="00492920" w:rsidRPr="00492920" w:rsidRDefault="00492920" w:rsidP="00492920">
      <w:pPr>
        <w:spacing w:after="0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92920">
        <w:rPr>
          <w:rFonts w:ascii="Times New Roman" w:hAnsi="Times New Roman" w:cs="Times New Roman"/>
          <w:sz w:val="24"/>
          <w:szCs w:val="24"/>
        </w:rPr>
        <w:t>Цветовод</w:t>
      </w:r>
    </w:p>
    <w:p w:rsidR="00492920" w:rsidRPr="00492920" w:rsidRDefault="00492920" w:rsidP="004929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В) </w:t>
      </w:r>
      <w:r w:rsidRPr="00492920">
        <w:rPr>
          <w:rFonts w:ascii="Times New Roman" w:hAnsi="Times New Roman" w:cs="Times New Roman"/>
          <w:sz w:val="24"/>
          <w:szCs w:val="24"/>
        </w:rPr>
        <w:t xml:space="preserve">Продавец </w:t>
      </w:r>
    </w:p>
    <w:p w:rsidR="00492920" w:rsidRDefault="00492920" w:rsidP="00492920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Кто выводит</w:t>
      </w:r>
      <w:r w:rsidR="00FC3176">
        <w:rPr>
          <w:rFonts w:ascii="Times New Roman" w:hAnsi="Times New Roman" w:cs="Times New Roman"/>
          <w:b/>
          <w:sz w:val="24"/>
          <w:szCs w:val="24"/>
        </w:rPr>
        <w:t xml:space="preserve"> (создаёт)</w:t>
      </w:r>
      <w:r>
        <w:rPr>
          <w:rFonts w:ascii="Times New Roman" w:hAnsi="Times New Roman" w:cs="Times New Roman"/>
          <w:b/>
          <w:sz w:val="24"/>
          <w:szCs w:val="24"/>
        </w:rPr>
        <w:t xml:space="preserve"> новые сорта растений?</w:t>
      </w:r>
    </w:p>
    <w:p w:rsidR="00492920" w:rsidRDefault="00492920" w:rsidP="00492920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492920">
        <w:rPr>
          <w:rFonts w:ascii="Times New Roman" w:hAnsi="Times New Roman" w:cs="Times New Roman"/>
          <w:sz w:val="24"/>
          <w:szCs w:val="24"/>
        </w:rPr>
        <w:t>Строитель</w:t>
      </w:r>
    </w:p>
    <w:p w:rsidR="00492920" w:rsidRDefault="00492920" w:rsidP="00492920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 </w:t>
      </w:r>
      <w:r w:rsidRPr="00492920">
        <w:rPr>
          <w:rFonts w:ascii="Times New Roman" w:hAnsi="Times New Roman" w:cs="Times New Roman"/>
          <w:sz w:val="24"/>
          <w:szCs w:val="24"/>
        </w:rPr>
        <w:t>Цветовод</w:t>
      </w:r>
    </w:p>
    <w:p w:rsidR="00492920" w:rsidRPr="00492920" w:rsidRDefault="00492920" w:rsidP="00492920">
      <w:pPr>
        <w:pStyle w:val="a5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 </w:t>
      </w:r>
      <w:r w:rsidRPr="00492920">
        <w:rPr>
          <w:rFonts w:ascii="Times New Roman" w:hAnsi="Times New Roman" w:cs="Times New Roman"/>
          <w:sz w:val="24"/>
          <w:szCs w:val="24"/>
        </w:rPr>
        <w:t xml:space="preserve">Селекционер  </w:t>
      </w:r>
    </w:p>
    <w:p w:rsidR="00670721" w:rsidRPr="00670721" w:rsidRDefault="00670721" w:rsidP="00670721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21">
        <w:rPr>
          <w:rFonts w:ascii="Times New Roman" w:hAnsi="Times New Roman" w:cs="Times New Roman"/>
          <w:b/>
          <w:sz w:val="24"/>
          <w:szCs w:val="24"/>
        </w:rPr>
        <w:t>Написать поочерёдное выполнение работы: «Правила подготовки к хранению клубневых или луковичных растений»</w:t>
      </w:r>
    </w:p>
    <w:p w:rsidR="00670721" w:rsidRPr="00F02AEF" w:rsidRDefault="00670721" w:rsidP="0067072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А) Выбрать место для хранения</w:t>
      </w:r>
    </w:p>
    <w:p w:rsidR="00670721" w:rsidRPr="00F02AEF" w:rsidRDefault="00670721" w:rsidP="0067072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Б) Выкопать</w:t>
      </w:r>
    </w:p>
    <w:p w:rsidR="00670721" w:rsidRPr="00F02AEF" w:rsidRDefault="00670721" w:rsidP="0067072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В) Очистить от земли</w:t>
      </w:r>
    </w:p>
    <w:p w:rsidR="00670721" w:rsidRPr="00F02AEF" w:rsidRDefault="00670721" w:rsidP="0067072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Г) Упаковать</w:t>
      </w:r>
    </w:p>
    <w:p w:rsidR="00670721" w:rsidRPr="00F02AEF" w:rsidRDefault="00670721" w:rsidP="00F02AEF">
      <w:pPr>
        <w:pStyle w:val="a5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 xml:space="preserve">Д) Просушить </w:t>
      </w:r>
    </w:p>
    <w:p w:rsidR="00FA3A1A" w:rsidRPr="00FA3A1A" w:rsidRDefault="00FA3A1A" w:rsidP="00FA3A1A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A1A">
        <w:rPr>
          <w:rFonts w:ascii="Times New Roman" w:hAnsi="Times New Roman" w:cs="Times New Roman"/>
          <w:b/>
          <w:sz w:val="24"/>
          <w:szCs w:val="24"/>
        </w:rPr>
        <w:t>К доброкачественным крупам относятся:</w:t>
      </w:r>
    </w:p>
    <w:p w:rsidR="00FA3A1A" w:rsidRP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A3A1A">
        <w:rPr>
          <w:rFonts w:ascii="Times New Roman" w:hAnsi="Times New Roman" w:cs="Times New Roman"/>
          <w:sz w:val="24"/>
          <w:szCs w:val="24"/>
        </w:rPr>
        <w:t>А)крупа  с посторонними примесями;</w:t>
      </w:r>
    </w:p>
    <w:p w:rsidR="00FA3A1A" w:rsidRP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A3A1A">
        <w:rPr>
          <w:rFonts w:ascii="Times New Roman" w:hAnsi="Times New Roman" w:cs="Times New Roman"/>
          <w:sz w:val="24"/>
          <w:szCs w:val="24"/>
        </w:rPr>
        <w:t xml:space="preserve">) крупа, имеющая запах; </w:t>
      </w:r>
    </w:p>
    <w:p w:rsidR="00FA3A1A" w:rsidRP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3A1A">
        <w:rPr>
          <w:rFonts w:ascii="Times New Roman" w:hAnsi="Times New Roman" w:cs="Times New Roman"/>
          <w:sz w:val="24"/>
          <w:szCs w:val="24"/>
        </w:rPr>
        <w:t>) крупа без пятен;</w:t>
      </w:r>
    </w:p>
    <w:p w:rsidR="00FA3A1A" w:rsidRP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A3A1A">
        <w:rPr>
          <w:rFonts w:ascii="Times New Roman" w:hAnsi="Times New Roman" w:cs="Times New Roman"/>
          <w:sz w:val="24"/>
          <w:szCs w:val="24"/>
        </w:rPr>
        <w:t>) крупа без мусора;</w:t>
      </w:r>
    </w:p>
    <w:p w:rsidR="00FA3A1A" w:rsidRPr="00CB1DE5" w:rsidRDefault="00FA3A1A" w:rsidP="00CB1DE5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A3A1A">
        <w:rPr>
          <w:rFonts w:ascii="Times New Roman" w:hAnsi="Times New Roman" w:cs="Times New Roman"/>
          <w:sz w:val="24"/>
          <w:szCs w:val="24"/>
        </w:rPr>
        <w:t>) крупа, состоящая из крупинок одинакового размера;</w:t>
      </w:r>
    </w:p>
    <w:p w:rsidR="00FA3A1A" w:rsidRPr="00FA3A1A" w:rsidRDefault="00FA3A1A" w:rsidP="00FA3A1A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FA3A1A">
        <w:rPr>
          <w:rFonts w:ascii="Times New Roman" w:hAnsi="Times New Roman" w:cs="Times New Roman"/>
          <w:b/>
          <w:bCs/>
          <w:sz w:val="24"/>
          <w:szCs w:val="24"/>
        </w:rPr>
        <w:t>Определите последовательность сервировки стола</w:t>
      </w:r>
      <w:r w:rsidRPr="00FA3A1A">
        <w:rPr>
          <w:rFonts w:ascii="Times New Roman" w:hAnsi="Times New Roman" w:cs="Times New Roman"/>
          <w:b/>
          <w:sz w:val="24"/>
          <w:szCs w:val="24"/>
        </w:rPr>
        <w:t>.</w:t>
      </w:r>
    </w:p>
    <w:p w:rsidR="00FA3A1A" w:rsidRP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A3A1A">
        <w:rPr>
          <w:rFonts w:ascii="Times New Roman" w:hAnsi="Times New Roman" w:cs="Times New Roman"/>
          <w:sz w:val="24"/>
          <w:szCs w:val="24"/>
        </w:rPr>
        <w:t>) стол покрывают скатертью,</w:t>
      </w:r>
    </w:p>
    <w:p w:rsidR="00FA3A1A" w:rsidRP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A3A1A">
        <w:rPr>
          <w:rFonts w:ascii="Times New Roman" w:hAnsi="Times New Roman" w:cs="Times New Roman"/>
          <w:sz w:val="24"/>
          <w:szCs w:val="24"/>
        </w:rPr>
        <w:t>) размещают фужеры, салфетки, приборы для специй,</w:t>
      </w:r>
    </w:p>
    <w:p w:rsidR="00FA3A1A" w:rsidRP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3A1A">
        <w:rPr>
          <w:rFonts w:ascii="Times New Roman" w:hAnsi="Times New Roman" w:cs="Times New Roman"/>
          <w:sz w:val="24"/>
          <w:szCs w:val="24"/>
        </w:rPr>
        <w:t>) раскладывают приборы,</w:t>
      </w:r>
    </w:p>
    <w:p w:rsidR="00FA3A1A" w:rsidRDefault="00FA3A1A" w:rsidP="00FA3A1A">
      <w:pPr>
        <w:pStyle w:val="a5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A3A1A">
        <w:rPr>
          <w:rFonts w:ascii="Times New Roman" w:hAnsi="Times New Roman" w:cs="Times New Roman"/>
          <w:sz w:val="24"/>
          <w:szCs w:val="24"/>
        </w:rPr>
        <w:t>) устанавливают тарелки</w:t>
      </w:r>
      <w:r w:rsidRPr="00FA3A1A">
        <w:rPr>
          <w:rFonts w:ascii="Times New Roman" w:hAnsi="Times New Roman" w:cs="Times New Roman"/>
          <w:b/>
          <w:sz w:val="24"/>
          <w:szCs w:val="24"/>
        </w:rPr>
        <w:t>.</w:t>
      </w:r>
    </w:p>
    <w:p w:rsidR="00CB1DE5" w:rsidRPr="00FA3A1A" w:rsidRDefault="00CB1DE5" w:rsidP="00FA3A1A">
      <w:pPr>
        <w:pStyle w:val="a5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4B4F" w:rsidRPr="00D14B4F" w:rsidRDefault="00D14B4F" w:rsidP="00D14B4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4F">
        <w:rPr>
          <w:rFonts w:ascii="Times New Roman" w:hAnsi="Times New Roman" w:cs="Times New Roman"/>
          <w:b/>
          <w:sz w:val="24"/>
          <w:szCs w:val="24"/>
        </w:rPr>
        <w:t>Какие знаки и буквы наносят перед размерным числом при указании диаметров и радиусов?</w:t>
      </w:r>
    </w:p>
    <w:p w:rsidR="00D14B4F" w:rsidRPr="00D14B4F" w:rsidRDefault="00D14B4F" w:rsidP="00D14B4F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t xml:space="preserve">А) Перед диаметром: </w:t>
      </w:r>
      <w:r w:rsidRPr="00D14B4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14B4F">
        <w:rPr>
          <w:rFonts w:ascii="Times New Roman" w:hAnsi="Times New Roman" w:cs="Times New Roman"/>
          <w:sz w:val="24"/>
          <w:szCs w:val="24"/>
        </w:rPr>
        <w:t xml:space="preserve">. Перед радиусом: </w:t>
      </w:r>
      <w:r w:rsidRPr="00D14B4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14B4F">
        <w:rPr>
          <w:rFonts w:ascii="Times New Roman" w:hAnsi="Times New Roman" w:cs="Times New Roman"/>
          <w:sz w:val="24"/>
          <w:szCs w:val="24"/>
        </w:rPr>
        <w:t>.</w:t>
      </w:r>
    </w:p>
    <w:p w:rsidR="00D14B4F" w:rsidRPr="00D14B4F" w:rsidRDefault="00D14B4F" w:rsidP="00D14B4F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t xml:space="preserve">Б) Перед диаметром: </w:t>
      </w:r>
      <w:r w:rsidRPr="00D14B4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14B4F">
        <w:rPr>
          <w:rFonts w:ascii="Times New Roman" w:hAnsi="Times New Roman" w:cs="Times New Roman"/>
          <w:sz w:val="24"/>
          <w:szCs w:val="24"/>
        </w:rPr>
        <w:t>. Перед радиусом: Ø</w:t>
      </w:r>
    </w:p>
    <w:p w:rsidR="00D14B4F" w:rsidRPr="00D14B4F" w:rsidRDefault="00D14B4F" w:rsidP="00D14B4F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t xml:space="preserve">В) Перед диаметром: Ø. Перед радиусом: </w:t>
      </w:r>
      <w:r w:rsidRPr="00D14B4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14B4F">
        <w:rPr>
          <w:rFonts w:ascii="Times New Roman" w:hAnsi="Times New Roman" w:cs="Times New Roman"/>
          <w:sz w:val="24"/>
          <w:szCs w:val="24"/>
        </w:rPr>
        <w:t>.</w:t>
      </w:r>
    </w:p>
    <w:p w:rsidR="00D14B4F" w:rsidRPr="00D14B4F" w:rsidRDefault="00D14B4F" w:rsidP="00D14B4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4F">
        <w:rPr>
          <w:rFonts w:ascii="Times New Roman" w:hAnsi="Times New Roman" w:cs="Times New Roman"/>
          <w:b/>
          <w:sz w:val="24"/>
          <w:szCs w:val="24"/>
        </w:rPr>
        <w:t>На пересечении каких линий должен лежать центр окружности?</w:t>
      </w:r>
    </w:p>
    <w:p w:rsidR="00D14B4F" w:rsidRPr="00D14B4F" w:rsidRDefault="00D14B4F" w:rsidP="00D14B4F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t>А) Осевая и центровая линии.</w:t>
      </w:r>
    </w:p>
    <w:p w:rsidR="00D14B4F" w:rsidRPr="00D14B4F" w:rsidRDefault="00D14B4F" w:rsidP="00D14B4F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lastRenderedPageBreak/>
        <w:t>Б) Осевая и центровая линии невидимого контура.</w:t>
      </w:r>
    </w:p>
    <w:p w:rsidR="00D14B4F" w:rsidRPr="00D14B4F" w:rsidRDefault="00D14B4F" w:rsidP="00D14B4F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t>В) Осевая и  линии сечения.</w:t>
      </w:r>
    </w:p>
    <w:p w:rsidR="00D14B4F" w:rsidRPr="00D14B4F" w:rsidRDefault="00D14B4F" w:rsidP="00D14B4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B4F">
        <w:rPr>
          <w:rFonts w:ascii="Times New Roman" w:hAnsi="Times New Roman" w:cs="Times New Roman"/>
          <w:b/>
          <w:sz w:val="24"/>
          <w:szCs w:val="24"/>
        </w:rPr>
        <w:t>К механическим свойствам древесины относятся:</w:t>
      </w:r>
    </w:p>
    <w:p w:rsidR="00D14B4F" w:rsidRPr="00D14B4F" w:rsidRDefault="00D14B4F" w:rsidP="00D14B4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t>А) твердость, упругость, прочность</w:t>
      </w:r>
    </w:p>
    <w:p w:rsidR="00D14B4F" w:rsidRPr="00D14B4F" w:rsidRDefault="00D14B4F" w:rsidP="00D14B4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D14B4F">
        <w:rPr>
          <w:rFonts w:ascii="Times New Roman" w:hAnsi="Times New Roman" w:cs="Times New Roman"/>
          <w:sz w:val="24"/>
          <w:szCs w:val="24"/>
        </w:rPr>
        <w:t>Б) цвет, запах, плотность, влажность</w:t>
      </w:r>
    </w:p>
    <w:p w:rsidR="00D14B4F" w:rsidRDefault="00D14B4F" w:rsidP="00D14B4F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D14B4F">
        <w:rPr>
          <w:rFonts w:ascii="Times New Roman" w:hAnsi="Times New Roman" w:cs="Times New Roman"/>
          <w:b/>
          <w:sz w:val="24"/>
          <w:szCs w:val="24"/>
        </w:rPr>
        <w:t>Мягкая и объёмная шерстяная ткань с длинным ворсом, из которой шьют пальто.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239"/>
        <w:gridCol w:w="283"/>
        <w:gridCol w:w="284"/>
        <w:gridCol w:w="283"/>
      </w:tblGrid>
      <w:tr w:rsidR="00D14B4F" w:rsidRPr="00D14B4F" w:rsidTr="001C56BD">
        <w:tc>
          <w:tcPr>
            <w:tcW w:w="239" w:type="dxa"/>
          </w:tcPr>
          <w:p w:rsidR="00D14B4F" w:rsidRPr="00D14B4F" w:rsidRDefault="00D14B4F" w:rsidP="00D14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D14B4F" w:rsidRPr="00D14B4F" w:rsidRDefault="00D14B4F" w:rsidP="00D14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D14B4F" w:rsidRPr="00D14B4F" w:rsidRDefault="00D14B4F" w:rsidP="00D14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D14B4F" w:rsidRPr="00D14B4F" w:rsidRDefault="00D14B4F" w:rsidP="00D14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4B4F" w:rsidRPr="00D14B4F" w:rsidRDefault="00D14B4F" w:rsidP="00D14B4F">
      <w:pPr>
        <w:pStyle w:val="a5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F02AEF" w:rsidRPr="00F02AEF" w:rsidRDefault="00F02AEF" w:rsidP="00F02AE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EF">
        <w:rPr>
          <w:rFonts w:ascii="Times New Roman" w:hAnsi="Times New Roman" w:cs="Times New Roman"/>
          <w:b/>
          <w:sz w:val="24"/>
          <w:szCs w:val="24"/>
        </w:rPr>
        <w:t>Природный цвет волокон шерсти бывает: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А) белый;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Б) чёрный;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В)  оранжевый;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Г) коричневый;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Д) серый;</w:t>
      </w:r>
    </w:p>
    <w:p w:rsidR="00F02AEF" w:rsidRPr="00F02AEF" w:rsidRDefault="00F02AEF" w:rsidP="00F02AE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EF">
        <w:rPr>
          <w:rFonts w:ascii="Times New Roman" w:hAnsi="Times New Roman" w:cs="Times New Roman"/>
          <w:b/>
          <w:sz w:val="24"/>
          <w:szCs w:val="24"/>
        </w:rPr>
        <w:t>Чем больше номер ниток, тем они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А) Толще</w:t>
      </w:r>
    </w:p>
    <w:p w:rsidR="00F02AEF" w:rsidRPr="00F02AEF" w:rsidRDefault="00F02AEF" w:rsidP="00F02AEF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 xml:space="preserve">Б)  Тоньше </w:t>
      </w:r>
    </w:p>
    <w:p w:rsidR="00F02AEF" w:rsidRPr="00F02AEF" w:rsidRDefault="00F02AEF" w:rsidP="00F02AE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EF">
        <w:rPr>
          <w:rFonts w:ascii="Times New Roman" w:hAnsi="Times New Roman" w:cs="Times New Roman"/>
          <w:b/>
          <w:sz w:val="24"/>
          <w:szCs w:val="24"/>
        </w:rPr>
        <w:t>Технической рисунок – это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А) объемное изображение предмета, выполненное с помощью инструментов с размерами и масштабом</w:t>
      </w:r>
    </w:p>
    <w:p w:rsidR="00F02AEF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Б) объемное изображение предмета, выполненное от руки с соблюдением пропорций</w:t>
      </w:r>
    </w:p>
    <w:p w:rsidR="00492920" w:rsidRPr="00F02AEF" w:rsidRDefault="00F02AEF" w:rsidP="00F02AEF">
      <w:pPr>
        <w:pStyle w:val="a5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F02AEF">
        <w:rPr>
          <w:rFonts w:ascii="Times New Roman" w:hAnsi="Times New Roman" w:cs="Times New Roman"/>
          <w:sz w:val="24"/>
          <w:szCs w:val="24"/>
        </w:rPr>
        <w:t>В) плоское изображение предмета, выполненное от руки с соблюдением пропорций</w:t>
      </w:r>
    </w:p>
    <w:p w:rsidR="00492920" w:rsidRDefault="00492920" w:rsidP="00492920">
      <w:pPr>
        <w:pStyle w:val="a5"/>
        <w:ind w:left="1506"/>
        <w:jc w:val="both"/>
        <w:rPr>
          <w:rFonts w:ascii="Times New Roman" w:hAnsi="Times New Roman" w:cs="Times New Roman"/>
          <w:sz w:val="24"/>
          <w:szCs w:val="24"/>
        </w:rPr>
      </w:pPr>
    </w:p>
    <w:p w:rsidR="00492920" w:rsidRDefault="00492920" w:rsidP="00492920">
      <w:pPr>
        <w:pStyle w:val="a5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Ключи: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1559"/>
        <w:gridCol w:w="2693"/>
        <w:gridCol w:w="3119"/>
      </w:tblGrid>
      <w:tr w:rsidR="00492920" w:rsidTr="00492920">
        <w:tc>
          <w:tcPr>
            <w:tcW w:w="1559" w:type="dxa"/>
          </w:tcPr>
          <w:p w:rsidR="00492920" w:rsidRDefault="00492920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2693" w:type="dxa"/>
          </w:tcPr>
          <w:p w:rsidR="00492920" w:rsidRDefault="00492920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9" w:type="dxa"/>
          </w:tcPr>
          <w:p w:rsidR="00492920" w:rsidRDefault="00492920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верный ответ</w:t>
            </w:r>
          </w:p>
        </w:tc>
      </w:tr>
      <w:tr w:rsidR="00492920" w:rsidTr="00492920">
        <w:tc>
          <w:tcPr>
            <w:tcW w:w="1559" w:type="dxa"/>
          </w:tcPr>
          <w:p w:rsidR="00492920" w:rsidRDefault="00492920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92920" w:rsidRPr="00492920" w:rsidRDefault="00492920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920"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3119" w:type="dxa"/>
          </w:tcPr>
          <w:p w:rsidR="00492920" w:rsidRPr="00492920" w:rsidRDefault="00492920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920" w:rsidTr="00492920">
        <w:tc>
          <w:tcPr>
            <w:tcW w:w="1559" w:type="dxa"/>
          </w:tcPr>
          <w:p w:rsid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492920" w:rsidRP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3119" w:type="dxa"/>
          </w:tcPr>
          <w:p w:rsidR="00492920" w:rsidRP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920" w:rsidTr="00492920">
        <w:tc>
          <w:tcPr>
            <w:tcW w:w="1559" w:type="dxa"/>
          </w:tcPr>
          <w:p w:rsid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92920" w:rsidRP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 </w:t>
            </w:r>
          </w:p>
        </w:tc>
        <w:tc>
          <w:tcPr>
            <w:tcW w:w="3119" w:type="dxa"/>
          </w:tcPr>
          <w:p w:rsidR="00492920" w:rsidRP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2920" w:rsidTr="00492920">
        <w:tc>
          <w:tcPr>
            <w:tcW w:w="1559" w:type="dxa"/>
          </w:tcPr>
          <w:p w:rsid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492920" w:rsidRP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3119" w:type="dxa"/>
          </w:tcPr>
          <w:p w:rsidR="00492920" w:rsidRPr="00492920" w:rsidRDefault="00FC3176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2920" w:rsidTr="00492920">
        <w:tc>
          <w:tcPr>
            <w:tcW w:w="1559" w:type="dxa"/>
          </w:tcPr>
          <w:p w:rsidR="00492920" w:rsidRDefault="00670721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92920" w:rsidRPr="00492920" w:rsidRDefault="00670721" w:rsidP="0067072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Д, Г, А</w:t>
            </w:r>
          </w:p>
        </w:tc>
        <w:tc>
          <w:tcPr>
            <w:tcW w:w="3119" w:type="dxa"/>
          </w:tcPr>
          <w:p w:rsidR="00492920" w:rsidRPr="00492920" w:rsidRDefault="00670721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2920" w:rsidTr="00492920">
        <w:tc>
          <w:tcPr>
            <w:tcW w:w="1559" w:type="dxa"/>
          </w:tcPr>
          <w:p w:rsidR="00492920" w:rsidRDefault="00670721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92920" w:rsidRPr="00492920" w:rsidRDefault="00FA3A1A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Г, Д</w:t>
            </w:r>
          </w:p>
        </w:tc>
        <w:tc>
          <w:tcPr>
            <w:tcW w:w="3119" w:type="dxa"/>
          </w:tcPr>
          <w:p w:rsidR="00492920" w:rsidRPr="00492920" w:rsidRDefault="00FA3A1A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920" w:rsidTr="00492920">
        <w:tc>
          <w:tcPr>
            <w:tcW w:w="1559" w:type="dxa"/>
          </w:tcPr>
          <w:p w:rsidR="00492920" w:rsidRDefault="00670721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A3A1A" w:rsidRPr="00FA3A1A" w:rsidRDefault="007B24F1" w:rsidP="007B24F1">
            <w:pPr>
              <w:ind w:left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FA3A1A" w:rsidRPr="00FA3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 w:rsidR="00FA3A1A" w:rsidRPr="00FA3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="00FA3A1A" w:rsidRPr="00FA3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</w:t>
            </w:r>
            <w:r w:rsidR="00FA3A1A" w:rsidRPr="00FA3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  <w:p w:rsidR="00492920" w:rsidRPr="00492920" w:rsidRDefault="00492920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92920" w:rsidRPr="00492920" w:rsidRDefault="00FA3A1A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B4F" w:rsidTr="00492920">
        <w:tc>
          <w:tcPr>
            <w:tcW w:w="155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D14B4F" w:rsidRPr="00FA3A1A" w:rsidRDefault="00D14B4F" w:rsidP="00D14B4F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</w:t>
            </w:r>
          </w:p>
        </w:tc>
        <w:tc>
          <w:tcPr>
            <w:tcW w:w="311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B4F" w:rsidTr="00492920">
        <w:tc>
          <w:tcPr>
            <w:tcW w:w="155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D14B4F" w:rsidRPr="00FA3A1A" w:rsidRDefault="00D14B4F" w:rsidP="00D14B4F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</w:t>
            </w:r>
          </w:p>
        </w:tc>
        <w:tc>
          <w:tcPr>
            <w:tcW w:w="311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B4F" w:rsidTr="00492920">
        <w:tc>
          <w:tcPr>
            <w:tcW w:w="155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D14B4F" w:rsidRPr="00FA3A1A" w:rsidRDefault="00D14B4F" w:rsidP="00D14B4F">
            <w:pPr>
              <w:ind w:left="3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А </w:t>
            </w:r>
          </w:p>
        </w:tc>
        <w:tc>
          <w:tcPr>
            <w:tcW w:w="311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B4F" w:rsidTr="00492920">
        <w:tc>
          <w:tcPr>
            <w:tcW w:w="155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D14B4F" w:rsidRPr="00FA3A1A" w:rsidRDefault="00D14B4F" w:rsidP="00D14B4F">
            <w:pPr>
              <w:ind w:left="-2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Драп </w:t>
            </w:r>
          </w:p>
        </w:tc>
        <w:tc>
          <w:tcPr>
            <w:tcW w:w="3119" w:type="dxa"/>
          </w:tcPr>
          <w:p w:rsidR="00D14B4F" w:rsidRDefault="00F02AE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B4F" w:rsidTr="00492920">
        <w:tc>
          <w:tcPr>
            <w:tcW w:w="1559" w:type="dxa"/>
          </w:tcPr>
          <w:p w:rsidR="00D14B4F" w:rsidRDefault="00D14B4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D14B4F" w:rsidRPr="00FA3A1A" w:rsidRDefault="00F02AEF" w:rsidP="007B24F1">
            <w:pPr>
              <w:ind w:left="-3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Г, Д</w:t>
            </w:r>
            <w:r w:rsidRPr="00A91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D14B4F" w:rsidRDefault="00F02AE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AEF" w:rsidTr="00492920">
        <w:tc>
          <w:tcPr>
            <w:tcW w:w="1559" w:type="dxa"/>
          </w:tcPr>
          <w:p w:rsidR="00F02AEF" w:rsidRDefault="00F02AE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F02AEF" w:rsidRDefault="00F02AEF" w:rsidP="00F02AEF">
            <w:pPr>
              <w:ind w:left="-2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3119" w:type="dxa"/>
          </w:tcPr>
          <w:p w:rsidR="00F02AEF" w:rsidRDefault="00F02AE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AEF" w:rsidTr="00492920">
        <w:tc>
          <w:tcPr>
            <w:tcW w:w="1559" w:type="dxa"/>
          </w:tcPr>
          <w:p w:rsidR="00F02AEF" w:rsidRDefault="00F02AE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F02AEF" w:rsidRDefault="00F02AEF" w:rsidP="00F02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3119" w:type="dxa"/>
          </w:tcPr>
          <w:p w:rsidR="00F02AEF" w:rsidRDefault="00F02AEF" w:rsidP="004929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0721" w:rsidRPr="005D30DB" w:rsidRDefault="00670721" w:rsidP="0067072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1, 2</w:t>
      </w:r>
      <w:r w:rsidR="00D14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6, 8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9, 10, 12, 13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каждый верный ответ оценивается по 1 балла (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70721" w:rsidRDefault="00670721" w:rsidP="0067072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FA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- кажд</w:t>
      </w:r>
      <w:r w:rsidR="00FA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верный ответ оценивается по 2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(6)</w:t>
      </w:r>
    </w:p>
    <w:p w:rsidR="00670721" w:rsidRPr="005D30DB" w:rsidRDefault="00670721" w:rsidP="0067072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FA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5, </w:t>
      </w:r>
      <w:r w:rsidR="00D14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7,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11, 14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A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каждый верный </w:t>
      </w:r>
      <w:r w:rsidRP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</w:t>
      </w:r>
      <w:r w:rsidR="00FA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P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балла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(12</w:t>
      </w:r>
      <w:r w:rsidR="00FA3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70721" w:rsidRPr="006D54F4" w:rsidRDefault="00670721" w:rsidP="00670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721" w:rsidRPr="00B72A48" w:rsidRDefault="00670721" w:rsidP="0067072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70721" w:rsidRPr="00B72A48" w:rsidRDefault="00670721" w:rsidP="0067072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Оценка «4» ставится, если набрано  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18- 23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70721" w:rsidRPr="00B72A48" w:rsidRDefault="00670721" w:rsidP="0067072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3» ставится, если набрано  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13– 17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670721" w:rsidRPr="00B72A48" w:rsidRDefault="00670721" w:rsidP="0067072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менее  </w:t>
      </w:r>
      <w:r w:rsidR="00F02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670721" w:rsidRPr="00B770DE" w:rsidRDefault="00670721" w:rsidP="00670721">
      <w:pPr>
        <w:pStyle w:val="a5"/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0B70" w:rsidRPr="00202CAE" w:rsidRDefault="00090B70" w:rsidP="00091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2CAE" w:rsidRPr="00202CAE" w:rsidRDefault="00202CAE" w:rsidP="001561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15B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</w:t>
      </w:r>
      <w:r w:rsidR="001561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«Сбор созревших семян, сортировка семян, подготовка почвы к зимнему периоду» </w:t>
      </w: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 выбрать и собрать, отсортировать спелые семена декоративных растений. Самостоятельно выбрать способ обработки почвы и необходимые ручные орудия.</w:t>
      </w:r>
    </w:p>
    <w:p w:rsidR="00202CAE" w:rsidRPr="00202CAE" w:rsidRDefault="00202CAE" w:rsidP="00202CA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безопасного труда с ручным орудием на пришкольном участке.</w:t>
      </w:r>
    </w:p>
    <w:p w:rsidR="00202CAE" w:rsidRPr="00202CAE" w:rsidRDefault="00202CAE" w:rsidP="00202CA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способа обработки почвы и необходимых ручных орудий. </w:t>
      </w:r>
    </w:p>
    <w:p w:rsidR="00202CAE" w:rsidRPr="00202CAE" w:rsidRDefault="00202CAE" w:rsidP="00202CA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созревших семян соблюдать правила сбора семян цветочно-декоративных культур.</w:t>
      </w:r>
    </w:p>
    <w:p w:rsidR="0015615B" w:rsidRDefault="00202CAE" w:rsidP="00947F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подготовить клубневые и луковичные к зимнему хранению.</w:t>
      </w:r>
    </w:p>
    <w:p w:rsidR="00CB1DE5" w:rsidRPr="00947F20" w:rsidRDefault="00CB1DE5" w:rsidP="00CB1D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0C4" w:rsidRPr="007B39BD" w:rsidRDefault="007650C4" w:rsidP="0076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B3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лючи</w:t>
      </w:r>
    </w:p>
    <w:p w:rsidR="00DB01E3" w:rsidRPr="00202CAE" w:rsidRDefault="00DB01E3" w:rsidP="00DB01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 выбрать и собрать, отсортировать спелые семена декоративных растений. Самостоятельно выбрать способ обработки почвы и необходимые ручные орудия.</w:t>
      </w:r>
    </w:p>
    <w:p w:rsidR="00DB01E3" w:rsidRPr="006C05CF" w:rsidRDefault="00DB01E3" w:rsidP="00DB01E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5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безопасного труда с ручным орудием на пришкольном участке.</w:t>
      </w:r>
    </w:p>
    <w:p w:rsidR="00DB01E3" w:rsidRPr="006C05CF" w:rsidRDefault="00DB01E3" w:rsidP="00DB01E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способа обработки почвы и необходимых ручных орудий. </w:t>
      </w:r>
    </w:p>
    <w:p w:rsidR="00DB01E3" w:rsidRPr="00202CAE" w:rsidRDefault="00DB01E3" w:rsidP="00DB01E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созревших семян соблюдать правила сбора семян цветочно-декоративных культур.</w:t>
      </w:r>
    </w:p>
    <w:p w:rsidR="00DB01E3" w:rsidRPr="00202CAE" w:rsidRDefault="00DB01E3" w:rsidP="00DB01E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подготовить клубневые и луковичные к зимнему хранению.</w:t>
      </w:r>
    </w:p>
    <w:p w:rsidR="00DB01E3" w:rsidRDefault="00DB01E3" w:rsidP="00765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0C4" w:rsidRPr="00C715B6" w:rsidRDefault="007650C4" w:rsidP="00765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15615B" w:rsidRPr="00202CAE" w:rsidRDefault="0015615B" w:rsidP="001561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15B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Лабораторно-практическая работа </w:t>
      </w:r>
      <w:r w:rsidR="001561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2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202CAE" w:rsidRPr="00202CAE" w:rsidRDefault="00202CAE" w:rsidP="00202CA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«Определение доброкачественности продуктов органолептическим способом; определение срока годности консервов по маркировке на банке».</w:t>
      </w: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вариантам объектов труда: мясо, рыба, молоко, говяжья тушёнка, консервированный зелёный горошек определить сроки годности по маркировке на банке.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доброкачественности мяса:</w:t>
      </w: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доброкачественность мяса по различным признакам. Сделайте вывод о доброкачественности мяса. Занесите данные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02CAE" w:rsidRPr="00202CAE" w:rsidTr="00680321"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202CAE" w:rsidRPr="00202CAE" w:rsidTr="00680321"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мяса</w:t>
            </w:r>
          </w:p>
        </w:tc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AE" w:rsidRPr="00202CAE" w:rsidTr="00680321"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жира</w:t>
            </w:r>
          </w:p>
        </w:tc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AE" w:rsidRPr="00202CAE" w:rsidTr="00680321"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AE" w:rsidRPr="00202CAE" w:rsidTr="00680321"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Упругость</w:t>
            </w:r>
          </w:p>
        </w:tc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AE" w:rsidRPr="00202CAE" w:rsidTr="00680321"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Твёрдость жира</w:t>
            </w:r>
          </w:p>
        </w:tc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AE" w:rsidRPr="00202CAE" w:rsidTr="00680321"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202CAE" w:rsidRPr="00202CAE" w:rsidRDefault="00202CAE" w:rsidP="002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968" w:rsidRPr="007A4968" w:rsidRDefault="007A4968" w:rsidP="007A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Свежесть мяса можно определить по следующим органолептическим показателям: внешний вид, цвет, запах, консистенция, состояние подкожного жира и костного мозга, сухожилий, а также качество бульона и самого мяса после пробной варки. Доброкачественное мясо покрыто тонкой корочкой подсыхания. Цвет корочки – бледно-розовый или бледно-красный. </w:t>
      </w:r>
      <w:r w:rsidRPr="007A49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ощупывании поверхности мяса рука остается сухой. На разрезах мясо не прилипает к пальцам, сок прозрачный. Консистенция мяса плотная.</w:t>
      </w:r>
    </w:p>
    <w:p w:rsidR="007A4968" w:rsidRPr="007A4968" w:rsidRDefault="007A4968" w:rsidP="007A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968">
        <w:rPr>
          <w:rFonts w:ascii="Times New Roman" w:eastAsia="Times New Roman" w:hAnsi="Times New Roman" w:cs="Times New Roman"/>
          <w:sz w:val="24"/>
          <w:szCs w:val="24"/>
          <w:lang w:eastAsia="ru-RU"/>
        </w:rPr>
        <w:t>Ямки от надавливания пальцем быстро восполняются.</w:t>
      </w:r>
    </w:p>
    <w:p w:rsidR="007A4968" w:rsidRPr="007A4968" w:rsidRDefault="007A4968" w:rsidP="007A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9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разрезе у телятины цвет мяса беловато-розовый, у говядины – красный, у баранины – коричнево-красный, у свинины – розовато-красный. Говяжий жир имеет белый, кремовый или желтоватый цвет, твердый по консистенции, при надавливании крошится, не мажется. Бараний жир – белый, плотный. Свиной – мягкий, бледно-розовый или белый. Костный мозг желтого цвета, блестящий на изломе, полностью заполняет все пространство трубчатых костей. Сухожилия эластичные и плотные. Поверхность суставов белая и блестящая.</w:t>
      </w:r>
    </w:p>
    <w:p w:rsidR="007A4968" w:rsidRPr="007A4968" w:rsidRDefault="007A4968" w:rsidP="007A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9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доброкачественного мяса получается прозрачный и ароматный бульон, на поверхности которого плавают крупные «блестки» жира; бульон из несвежего мяса мутный, с неприятным запахом и мелкими «блестками» жира.</w:t>
      </w:r>
    </w:p>
    <w:p w:rsidR="00202CAE" w:rsidRDefault="007A4968" w:rsidP="00156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9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Проткнув замороженное мясо разогретым ножом или иглой, можно почувствовать неприятный запах не свежего мяса.</w:t>
      </w:r>
    </w:p>
    <w:p w:rsidR="0015615B" w:rsidRDefault="0015615B" w:rsidP="00156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0C4" w:rsidRDefault="007650C4" w:rsidP="0076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B01E3" w:rsidRPr="00202CAE" w:rsidTr="001C56BD"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DB01E3" w:rsidRPr="00202CAE" w:rsidTr="001C56BD"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мяса</w:t>
            </w:r>
          </w:p>
        </w:tc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Беловато - розовый</w:t>
            </w:r>
          </w:p>
        </w:tc>
      </w:tr>
      <w:tr w:rsidR="00DB01E3" w:rsidRPr="00202CAE" w:rsidTr="001C56BD"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жира</w:t>
            </w:r>
          </w:p>
        </w:tc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желтоватый</w:t>
            </w:r>
          </w:p>
        </w:tc>
      </w:tr>
      <w:tr w:rsidR="00DB01E3" w:rsidRPr="00202CAE" w:rsidTr="001C56BD"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Специфический мясной</w:t>
            </w:r>
          </w:p>
        </w:tc>
      </w:tr>
      <w:tr w:rsidR="00DB01E3" w:rsidRPr="00202CAE" w:rsidTr="001C56BD"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Упругость</w:t>
            </w:r>
          </w:p>
        </w:tc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ощупывании поверхности мяса рука остается сухой. На разрезах мясо не прилипает к пальцам, сок прозрачный</w:t>
            </w:r>
          </w:p>
        </w:tc>
      </w:tr>
      <w:tr w:rsidR="00DB01E3" w:rsidRPr="00202CAE" w:rsidTr="001C56BD"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Твёрдость жира</w:t>
            </w:r>
          </w:p>
        </w:tc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твёрдый</w:t>
            </w:r>
          </w:p>
        </w:tc>
      </w:tr>
      <w:tr w:rsidR="00DB01E3" w:rsidRPr="00202CAE" w:rsidTr="001C56BD"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DB01E3" w:rsidRPr="00202CAE" w:rsidRDefault="00DB01E3" w:rsidP="001C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доброкачественное</w:t>
            </w:r>
          </w:p>
        </w:tc>
      </w:tr>
    </w:tbl>
    <w:p w:rsidR="00DB01E3" w:rsidRPr="00D622F3" w:rsidRDefault="00DB01E3" w:rsidP="0076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0C4" w:rsidRPr="00B72A48" w:rsidRDefault="007650C4" w:rsidP="00765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Проверяется правильность выполнения работы согласно «Критерию оценивания знаний, умений и навыков по технологии (практических, лабораторных, самостоятельных работ, проекта)»</w:t>
      </w:r>
    </w:p>
    <w:p w:rsidR="007650C4" w:rsidRDefault="007650C4" w:rsidP="00156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0C4" w:rsidRPr="0015615B" w:rsidRDefault="007650C4" w:rsidP="00156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15B" w:rsidRDefault="0015615B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Контрольное тестирование № 3 </w:t>
      </w:r>
    </w:p>
    <w:p w:rsidR="00202CAE" w:rsidRPr="00202CAE" w:rsidRDefault="0015615B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  <w:r w:rsidR="00202CAE"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«Обработка пищевых продуктов»</w:t>
      </w:r>
    </w:p>
    <w:p w:rsidR="00202CAE" w:rsidRPr="00202CAE" w:rsidRDefault="001B4622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 </w:t>
      </w:r>
      <w:r w:rsidR="00202CAE"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правильные ответы (один или несколько).</w:t>
      </w:r>
    </w:p>
    <w:p w:rsidR="00EC0F05" w:rsidRDefault="00EC0F05" w:rsidP="00593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05" w:rsidRPr="00EC0F05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Каковы меры профилактики кишечных инфекций?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мыть руки перед едой;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употреблять в пищу сырые овощи и фрукты,</w:t>
      </w:r>
    </w:p>
    <w:p w:rsidR="00EC0F05" w:rsidRPr="00EC0F05" w:rsidRDefault="00EC0F05" w:rsidP="0059334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пить кипяченую воду.</w:t>
      </w:r>
    </w:p>
    <w:p w:rsidR="00EC0F05" w:rsidRPr="00EC0F05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Салатными заправками являются: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майонез;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сметана;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уксус;</w:t>
      </w:r>
    </w:p>
    <w:p w:rsidR="00EC0F05" w:rsidRPr="00EC0F05" w:rsidRDefault="00EC0F05" w:rsidP="0059334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растительное масло;</w:t>
      </w:r>
    </w:p>
    <w:p w:rsidR="00EC0F05" w:rsidRPr="00EC0F05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Является ли бутербродом хлеб с маслом?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нет;</w:t>
      </w:r>
    </w:p>
    <w:p w:rsidR="00EC0F05" w:rsidRPr="0059334D" w:rsidRDefault="00EC0F05" w:rsidP="0059334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да;</w:t>
      </w:r>
    </w:p>
    <w:p w:rsidR="00EC0F05" w:rsidRPr="00EC0F05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столовым приборам не относятся: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ложка;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дуршлаг;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вилка;</w:t>
      </w:r>
    </w:p>
    <w:p w:rsidR="00EC0F05" w:rsidRPr="00EC0F05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нож;</w:t>
      </w:r>
    </w:p>
    <w:p w:rsidR="00EC0F05" w:rsidRPr="00EC0F05" w:rsidRDefault="00EC0F05" w:rsidP="00EC0F05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05" w:rsidRPr="00B73BB4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BB4">
        <w:rPr>
          <w:rFonts w:ascii="Times New Roman" w:eastAsia="Times New Roman" w:hAnsi="Times New Roman" w:cs="Times New Roman"/>
          <w:b/>
          <w:lang w:eastAsia="ru-RU"/>
        </w:rPr>
        <w:t>Определить, является куриное яйцо варёным или сырым, можно:</w:t>
      </w:r>
    </w:p>
    <w:p w:rsidR="00EC0F05" w:rsidRPr="00B73BB4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А) опустив яйцо в сосуд с водой;</w:t>
      </w:r>
    </w:p>
    <w:p w:rsidR="00EC0F05" w:rsidRPr="00B73BB4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Б) по звуку, издаваемому яйцом при его встряхивании;</w:t>
      </w:r>
    </w:p>
    <w:p w:rsidR="00EC0F05" w:rsidRPr="00B73BB4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В) кручением яйца на поверхности стола;</w:t>
      </w:r>
    </w:p>
    <w:p w:rsidR="00EC0F05" w:rsidRPr="00B73BB4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Г) по внешнему виду;</w:t>
      </w:r>
    </w:p>
    <w:p w:rsidR="00EC0F05" w:rsidRPr="00B73BB4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BB4">
        <w:rPr>
          <w:rFonts w:ascii="Times New Roman" w:eastAsia="Times New Roman" w:hAnsi="Times New Roman" w:cs="Times New Roman"/>
          <w:b/>
          <w:lang w:eastAsia="ru-RU"/>
        </w:rPr>
        <w:t>Когда яйцо сварено «в мешочек», у него:</w:t>
      </w:r>
    </w:p>
    <w:p w:rsidR="00EC0F05" w:rsidRPr="00B73BB4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А) крутые желток и белок;</w:t>
      </w:r>
    </w:p>
    <w:p w:rsidR="00EC0F05" w:rsidRPr="00B73BB4" w:rsidRDefault="00EC0F05" w:rsidP="00EC0F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 xml:space="preserve">Б) жидкие желток и белок ; </w:t>
      </w:r>
    </w:p>
    <w:p w:rsidR="00EC0F05" w:rsidRPr="00B73BB4" w:rsidRDefault="00EC0F05" w:rsidP="0059334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В) жидкий желток, крутой белок;</w:t>
      </w:r>
    </w:p>
    <w:p w:rsidR="00EC0F05" w:rsidRPr="00B73BB4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BB4">
        <w:rPr>
          <w:rFonts w:ascii="Times New Roman" w:eastAsia="Times New Roman" w:hAnsi="Times New Roman" w:cs="Times New Roman"/>
          <w:b/>
          <w:lang w:eastAsia="ru-RU"/>
        </w:rPr>
        <w:t>В 100 граммах сахара содержится:</w:t>
      </w:r>
    </w:p>
    <w:p w:rsidR="00EC0F05" w:rsidRPr="00B73BB4" w:rsidRDefault="00EC0F05" w:rsidP="00EC0F05">
      <w:pPr>
        <w:tabs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А) белки</w:t>
      </w:r>
    </w:p>
    <w:p w:rsidR="00EC0F05" w:rsidRPr="00B73BB4" w:rsidRDefault="00EC0F05" w:rsidP="00EC0F05">
      <w:pPr>
        <w:tabs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Б) жиры</w:t>
      </w:r>
    </w:p>
    <w:p w:rsidR="00EC0F05" w:rsidRPr="00B73BB4" w:rsidRDefault="00EC0F05" w:rsidP="00EC0F05">
      <w:pPr>
        <w:tabs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В) 400 ккал</w:t>
      </w:r>
    </w:p>
    <w:p w:rsidR="00EC0F05" w:rsidRPr="00B73BB4" w:rsidRDefault="00EC0F05" w:rsidP="00EC0F05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BB4">
        <w:rPr>
          <w:rFonts w:ascii="Times New Roman" w:eastAsia="Times New Roman" w:hAnsi="Times New Roman" w:cs="Times New Roman"/>
          <w:b/>
          <w:lang w:eastAsia="ru-RU"/>
        </w:rPr>
        <w:t>Микроорганизмы – это живые существа, которые являются:</w:t>
      </w:r>
    </w:p>
    <w:p w:rsidR="00EC0F05" w:rsidRPr="00B73BB4" w:rsidRDefault="00EC0F05" w:rsidP="00EC0F05">
      <w:pPr>
        <w:tabs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А) полезными</w:t>
      </w:r>
    </w:p>
    <w:p w:rsidR="00EC0F05" w:rsidRPr="00B73BB4" w:rsidRDefault="00EC0F05" w:rsidP="00EC0F05">
      <w:pPr>
        <w:tabs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Б) вредными</w:t>
      </w:r>
    </w:p>
    <w:p w:rsidR="00EC0F05" w:rsidRPr="00B73BB4" w:rsidRDefault="00EC0F05" w:rsidP="00EC0F05">
      <w:pPr>
        <w:tabs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 xml:space="preserve">В) оба ответа верны </w:t>
      </w:r>
    </w:p>
    <w:p w:rsidR="00EC0F05" w:rsidRPr="00B73BB4" w:rsidRDefault="00EC0F05" w:rsidP="0059334D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BB4">
        <w:rPr>
          <w:rFonts w:ascii="Times New Roman" w:eastAsia="Times New Roman" w:hAnsi="Times New Roman" w:cs="Times New Roman"/>
          <w:b/>
          <w:lang w:eastAsia="ru-RU"/>
        </w:rPr>
        <w:t>Напиши, из чего получают сахар</w:t>
      </w:r>
    </w:p>
    <w:p w:rsidR="00EC0F05" w:rsidRPr="00EC0F05" w:rsidRDefault="00EC0F05" w:rsidP="00B73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05" w:rsidRPr="00EC0F05" w:rsidRDefault="00EC0F05" w:rsidP="00EC0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EC0F05" w:rsidRPr="00EC0F05" w:rsidRDefault="00EC0F05" w:rsidP="00EC0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Контрольное тестирование № 3 </w:t>
      </w:r>
    </w:p>
    <w:p w:rsidR="00EC0F05" w:rsidRPr="00EC0F05" w:rsidRDefault="00EC0F05" w:rsidP="00EC0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 «Обработка пищевых продуктов»</w:t>
      </w:r>
    </w:p>
    <w:p w:rsidR="00EC0F05" w:rsidRPr="00EC0F05" w:rsidRDefault="00EC0F05" w:rsidP="00EC0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18"/>
        <w:gridCol w:w="4297"/>
        <w:gridCol w:w="1874"/>
      </w:tblGrid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874" w:type="dxa"/>
          </w:tcPr>
          <w:p w:rsidR="00EC0F05" w:rsidRPr="00EC0F05" w:rsidRDefault="00EC0F05" w:rsidP="00EC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Сахар получают из сахарного тростника, свёклы (винограда)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C0F05" w:rsidRPr="00EC0F05" w:rsidTr="00B251AD">
        <w:tc>
          <w:tcPr>
            <w:tcW w:w="1418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74" w:type="dxa"/>
            <w:shd w:val="clear" w:color="auto" w:fill="FFFFFF" w:themeFill="background1"/>
          </w:tcPr>
          <w:p w:rsidR="00EC0F05" w:rsidRPr="00EC0F05" w:rsidRDefault="00EC0F05" w:rsidP="00EC0F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0F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EC0F05" w:rsidRPr="00EC0F05" w:rsidRDefault="00EC0F05" w:rsidP="00EC0F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1,  с 3 по 6 –каждый  верный ответ оценивается в 1 балл (5)</w:t>
      </w: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2,7, 8 -  каждый верный ответ оценивается в 2 балла (6)</w:t>
      </w: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8 -  каждый верный ответ оценивается в 3 балла (3)</w:t>
      </w: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 набрано 13 - 14 баллов</w:t>
      </w: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  10 - 12 баллов</w:t>
      </w: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 ставится, если набрано  7 – 9 баллов</w:t>
      </w:r>
    </w:p>
    <w:p w:rsidR="00EC0F05" w:rsidRPr="00EC0F05" w:rsidRDefault="00EC0F05" w:rsidP="00EC0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7  баллов </w:t>
      </w:r>
    </w:p>
    <w:p w:rsidR="007650C4" w:rsidRDefault="007650C4" w:rsidP="00202C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334D" w:rsidRPr="00202CAE" w:rsidRDefault="0059334D" w:rsidP="00202C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 4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 по теме: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«Построение третьей проекции по двум данным»</w:t>
      </w:r>
    </w:p>
    <w:p w:rsid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выполняются из «Сборника заданий по техническому черчению для учащихся 8-го класса». – Саратов: «Лицей», 2000 г. -64с.</w:t>
      </w:r>
    </w:p>
    <w:p w:rsidR="00165A24" w:rsidRDefault="00165A24" w:rsidP="00165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 вариант</w:t>
      </w:r>
    </w:p>
    <w:p w:rsidR="00165A24" w:rsidRDefault="00165A24" w:rsidP="00165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A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2060575</wp:posOffset>
            </wp:positionH>
            <wp:positionV relativeFrom="paragraph">
              <wp:posOffset>152400</wp:posOffset>
            </wp:positionV>
            <wp:extent cx="2436495" cy="1689735"/>
            <wp:effectExtent l="0" t="0" r="0" b="0"/>
            <wp:wrapThrough wrapText="bothSides">
              <wp:wrapPolygon edited="0">
                <wp:start x="0" y="0"/>
                <wp:lineTo x="0" y="21430"/>
                <wp:lineTo x="21448" y="21430"/>
                <wp:lineTo x="21448" y="0"/>
                <wp:lineTo x="0" y="0"/>
              </wp:wrapPolygon>
            </wp:wrapThrough>
            <wp:docPr id="1" name="Рисунок 1" descr="F:\Черчение\проекции точ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Черчение\проекции точе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2" b="52392"/>
                    <a:stretch/>
                  </pic:blipFill>
                  <pic:spPr bwMode="auto">
                    <a:xfrm>
                      <a:off x="0" y="0"/>
                      <a:ext cx="2436495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165A24" w:rsidRDefault="00165A24" w:rsidP="00B1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165A24" w:rsidRDefault="00165A24" w:rsidP="00B1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5A24" w:rsidRDefault="00F73555" w:rsidP="00B1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55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543681" cy="1696775"/>
            <wp:effectExtent l="0" t="0" r="0" b="0"/>
            <wp:docPr id="3" name="Рисунок 3" descr="F:\Черчение\проекции точе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Черчение\проекции точек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9" t="50655" r="2925" b="4325"/>
                    <a:stretch/>
                  </pic:blipFill>
                  <pic:spPr bwMode="auto">
                    <a:xfrm>
                      <a:off x="0" y="0"/>
                      <a:ext cx="2559202" cy="1707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5B8" w:rsidRPr="00B155B8" w:rsidRDefault="00B155B8" w:rsidP="00B1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8B41CC" w:rsidRPr="007E0AE0" w:rsidRDefault="008B41CC" w:rsidP="008B4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8B41CC" w:rsidRDefault="008B41CC" w:rsidP="008B4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A24" w:rsidRPr="00202CAE" w:rsidRDefault="00165A24" w:rsidP="008B4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 5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 по теме: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«Изготовление поделок и сувениров своими руками»</w:t>
      </w:r>
    </w:p>
    <w:p w:rsid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данный урок состоится перед Новогодними праздниками, то ученикам предлагается выполнить поделку или открытку, изготовленных по новой технологии. Например: </w:t>
      </w:r>
      <w:r w:rsidR="00884741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скрапбук</w:t>
      </w: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инг. Данная работа может рассматриваться в будущем как один из вариантов выполняемых проектов. Предлагаются варианты работ. Презен</w:t>
      </w:r>
      <w:r w:rsidR="001B462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тация к уроку по теме: «</w:t>
      </w:r>
      <w:r w:rsidR="00884741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1B46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рапбук</w:t>
      </w: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инг».</w:t>
      </w:r>
    </w:p>
    <w:p w:rsidR="0015615B" w:rsidRDefault="008B41CC" w:rsidP="008B4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8B41CC" w:rsidRPr="008B41CC" w:rsidRDefault="00B155B8" w:rsidP="00B73B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02CAE" w:rsidRPr="00202CAE" w:rsidRDefault="00202CAE" w:rsidP="00202CA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6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 по теме:</w:t>
      </w:r>
    </w:p>
    <w:p w:rsidR="00202CAE" w:rsidRPr="00B73BB4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B73BB4">
        <w:rPr>
          <w:rFonts w:ascii="Times New Roman" w:eastAsia="Times New Roman" w:hAnsi="Times New Roman" w:cs="Times New Roman"/>
          <w:b/>
          <w:i/>
          <w:lang w:eastAsia="ru-RU"/>
        </w:rPr>
        <w:t>«Декоративное дерево. Изготовление элементов декоративного дерева»</w:t>
      </w:r>
    </w:p>
    <w:p w:rsidR="00202CAE" w:rsidRPr="00B73BB4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 xml:space="preserve">Данная работа выполняется к празднику международному дню 8-ое марта. </w:t>
      </w:r>
      <w:r w:rsidR="00884741" w:rsidRPr="00B73BB4">
        <w:rPr>
          <w:rFonts w:ascii="Times New Roman" w:eastAsia="Times New Roman" w:hAnsi="Times New Roman" w:cs="Times New Roman"/>
          <w:lang w:eastAsia="ru-RU"/>
        </w:rPr>
        <w:t xml:space="preserve">Самостоятельно составляют технологическую карту изготовления топиария. </w:t>
      </w:r>
      <w:r w:rsidRPr="00B73BB4">
        <w:rPr>
          <w:rFonts w:ascii="Times New Roman" w:eastAsia="Times New Roman" w:hAnsi="Times New Roman" w:cs="Times New Roman"/>
          <w:lang w:eastAsia="ru-RU"/>
        </w:rPr>
        <w:t>Учащиеся согласно технологической карте по изготовлению декоративного дерева изготовляют:</w:t>
      </w:r>
    </w:p>
    <w:p w:rsidR="00202CAE" w:rsidRPr="00B73BB4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1. Крону дерева (в виде шара).</w:t>
      </w:r>
    </w:p>
    <w:p w:rsidR="00202CAE" w:rsidRPr="00B73BB4" w:rsidRDefault="00202CAE" w:rsidP="00202CA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 xml:space="preserve">2. Элементы декоративного дерева для кроны (в виде розочек). Розочки собираются из    атласных разноцветных лент, к ним прикрепляются декоративные листья из атласной ленты зелёного цвета. </w:t>
      </w:r>
      <w:r w:rsidRPr="00B73BB4">
        <w:rPr>
          <w:rFonts w:ascii="Times New Roman" w:eastAsia="Times New Roman" w:hAnsi="Times New Roman" w:cs="Times New Roman"/>
          <w:lang w:eastAsia="ru-RU"/>
        </w:rPr>
        <w:lastRenderedPageBreak/>
        <w:t>Ученики самостоятельно равномерно распределяют декоративные элементы по кроне. Выполняют работу самостоятельно.</w:t>
      </w:r>
    </w:p>
    <w:p w:rsidR="00202CAE" w:rsidRPr="00B73BB4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3. Декоративную травку зелёного цвета, ствол.</w:t>
      </w:r>
    </w:p>
    <w:p w:rsidR="00202CAE" w:rsidRPr="00B73BB4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4. Соединяют основу с кроной.</w:t>
      </w:r>
    </w:p>
    <w:p w:rsidR="00A008B9" w:rsidRPr="00B73BB4" w:rsidRDefault="00A008B9" w:rsidP="00A00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Работа оценивается согласно «Приложению № 12» и «Приложению № 13»</w:t>
      </w:r>
    </w:p>
    <w:p w:rsidR="006B1202" w:rsidRDefault="006B1202" w:rsidP="008B4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8B9" w:rsidRDefault="008B41CC" w:rsidP="008B4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8B41CC" w:rsidRPr="00B73BB4" w:rsidRDefault="008B41CC" w:rsidP="008B41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Данная работа выполняется к празднику международному дню 8-ое марта. Самостоятельно составляют технологическую карту изготовления топиария. Учащиеся согласно технологической карте по изготовлению декоративного дерева изготовляют:</w:t>
      </w:r>
    </w:p>
    <w:p w:rsidR="008B41CC" w:rsidRPr="00B73BB4" w:rsidRDefault="008B41CC" w:rsidP="008B41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1. Крону дерева (в виде шара).</w:t>
      </w:r>
    </w:p>
    <w:p w:rsidR="008B41CC" w:rsidRPr="00B73BB4" w:rsidRDefault="008B41CC" w:rsidP="008B41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2. Элементы декоративного дерева для кроны (в виде розочек). Розочки собираются из    атласных разноцветных лент, к ним прикрепляются декоративные листья из атласной ленты зелёного цвета. Ученики самостоятельно равномерно распределяют декоративные элементы по кроне. Выполняют работу самостоятельно.</w:t>
      </w:r>
    </w:p>
    <w:p w:rsidR="008B41CC" w:rsidRPr="00B73BB4" w:rsidRDefault="008B41CC" w:rsidP="008B41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3. Декоративную травку зелёного цвета, ствол.</w:t>
      </w:r>
    </w:p>
    <w:p w:rsidR="008B41CC" w:rsidRPr="00B73BB4" w:rsidRDefault="008B41CC" w:rsidP="008B41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3BB4">
        <w:rPr>
          <w:rFonts w:ascii="Times New Roman" w:eastAsia="Times New Roman" w:hAnsi="Times New Roman" w:cs="Times New Roman"/>
          <w:lang w:eastAsia="ru-RU"/>
        </w:rPr>
        <w:t>4. Соединяют основу с кроной.</w:t>
      </w:r>
    </w:p>
    <w:p w:rsidR="00462891" w:rsidRPr="00B73BB4" w:rsidRDefault="00462891" w:rsidP="00462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BB4">
        <w:rPr>
          <w:rFonts w:ascii="Times New Roman" w:eastAsia="Times New Roman" w:hAnsi="Times New Roman" w:cs="Times New Roman"/>
          <w:b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проекта)».</w:t>
      </w:r>
    </w:p>
    <w:p w:rsidR="008B41CC" w:rsidRPr="008B41CC" w:rsidRDefault="008B41CC" w:rsidP="008B4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2CAE" w:rsidRPr="00202CAE" w:rsidRDefault="00202CAE" w:rsidP="00202CA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7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по теме:</w:t>
      </w:r>
    </w:p>
    <w:p w:rsid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«Определение вида ткани».</w:t>
      </w:r>
    </w:p>
    <w:p w:rsidR="005E7D21" w:rsidRPr="00B73BB4" w:rsidRDefault="005E7D21" w:rsidP="005E7D21">
      <w:pPr>
        <w:spacing w:after="0" w:line="240" w:lineRule="auto"/>
        <w:ind w:firstLine="178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Материалы, инструменты и оборудование: </w:t>
      </w: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образцы тканей (лоскут) из натуральных (растительного или животного происхождения) и химических (искусственных и синтетических) волокон (три образца), емкость с водой, спички или зажигалка, учебное пособие, тетрадь, таблица, форма отчета.</w:t>
      </w:r>
    </w:p>
    <w:p w:rsidR="005E7D21" w:rsidRPr="00B73BB4" w:rsidRDefault="005E7D21" w:rsidP="005E7D21">
      <w:pPr>
        <w:spacing w:after="0" w:line="240" w:lineRule="auto"/>
        <w:ind w:left="326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</w:t>
      </w:r>
    </w:p>
    <w:p w:rsidR="005E7D21" w:rsidRPr="00B73BB4" w:rsidRDefault="005E7D21" w:rsidP="005E7D21">
      <w:pPr>
        <w:spacing w:after="0" w:line="240" w:lineRule="auto"/>
        <w:ind w:left="4" w:righ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Сравнить образцы тканей из натуральных и химических волокон по внешнему виду, на ощупь, с по мощью пробы на горение и сделать вывод об их волокнистом составе.</w:t>
      </w:r>
    </w:p>
    <w:p w:rsidR="005E7D21" w:rsidRPr="00B73BB4" w:rsidRDefault="005E7D21" w:rsidP="005E7D21">
      <w:pPr>
        <w:spacing w:after="0" w:line="240" w:lineRule="auto"/>
        <w:ind w:left="4" w:firstLine="288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При определении волокнистого состава тканей сравнивайте полученные результаты опытов с показателями свойств тканей из таблицы.</w:t>
      </w:r>
    </w:p>
    <w:p w:rsidR="005E7D21" w:rsidRPr="00B73BB4" w:rsidRDefault="005E7D21" w:rsidP="005E7D21">
      <w:pPr>
        <w:spacing w:after="0" w:line="240" w:lineRule="auto"/>
        <w:ind w:left="10" w:right="14" w:firstLine="27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Ход работы </w:t>
      </w:r>
      <w:r w:rsidR="00142EA3">
        <w:rPr>
          <w:rFonts w:ascii="Times New Roman" w:eastAsia="Times New Roman" w:hAnsi="Times New Roman" w:cs="Times New Roman"/>
          <w:color w:val="000000"/>
          <w:lang w:eastAsia="ru-RU"/>
        </w:rPr>
        <w:t>(выполняется группами по 2—3</w:t>
      </w: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 xml:space="preserve"> человек)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Подготовьте в тетради форму отчета  и по мере изучения образцов ткани заполняйте ее.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 xml:space="preserve"> Пронумеруйте </w:t>
      </w:r>
      <w:r w:rsidR="00142EA3">
        <w:rPr>
          <w:rFonts w:ascii="Times New Roman" w:eastAsia="Times New Roman" w:hAnsi="Times New Roman" w:cs="Times New Roman"/>
          <w:color w:val="000000"/>
          <w:lang w:eastAsia="ru-RU"/>
        </w:rPr>
        <w:t>образцы тканей цифрами от 1 до 3</w:t>
      </w:r>
      <w:bookmarkStart w:id="0" w:name="_GoBack"/>
      <w:bookmarkEnd w:id="0"/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Рассмотрите каждый образец и определите, у каких образцов поверхность блестящая, а у каких — матовая.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Определите на ощупь степень гладкости и мягкости каждого образца.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Определите сминаемость образцов: зажмите каждый из них в кулаке на 15—20 с, а затем раскройте ладонь.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Определите, сильно ли осыпаются края ткани у каждого из образцов.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 xml:space="preserve"> Выньте по две нити из каждого образца. Разорвите сначала сухую, а затем мокрую нить поочередно каждого из четырех образцов. Определите, изменилась ли прочность нитей каждого образца при намачивании.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Процесс горения демонстрирует учитель для каждой группы отдельно!</w:t>
      </w:r>
    </w:p>
    <w:p w:rsidR="005E7D21" w:rsidRPr="00B73BB4" w:rsidRDefault="005E7D21" w:rsidP="007B3B49">
      <w:pPr>
        <w:pStyle w:val="a5"/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Учитель подожжет нити ткани из каждого образца. Цвет пламени, запах, цвет оставшегося после горения пепла запишите в таблицу 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 xml:space="preserve"> Прикрепите образцы под соответствующими номерами.</w:t>
      </w:r>
    </w:p>
    <w:p w:rsidR="005E7D21" w:rsidRPr="00B73BB4" w:rsidRDefault="005E7D21" w:rsidP="007B3B49">
      <w:pPr>
        <w:pStyle w:val="a5"/>
        <w:numPr>
          <w:ilvl w:val="0"/>
          <w:numId w:val="8"/>
        </w:numPr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 xml:space="preserve"> Сравнив данные заполненной вами таблицы  и таблицы в учебнике «Технология. 7 класс» сделайте вывод о волокнистом составе каждого образца.</w:t>
      </w:r>
    </w:p>
    <w:p w:rsidR="007B3B49" w:rsidRPr="00B73BB4" w:rsidRDefault="007B3B49" w:rsidP="007B3B49">
      <w:pPr>
        <w:pStyle w:val="a5"/>
        <w:spacing w:after="0" w:line="240" w:lineRule="auto"/>
        <w:ind w:right="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5E7D21" w:rsidRDefault="005E7D21" w:rsidP="00120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D7AC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Форма отчета по практической работе</w:t>
      </w:r>
    </w:p>
    <w:p w:rsidR="007B3B49" w:rsidRDefault="007B3B49" w:rsidP="005E7D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tbl>
      <w:tblPr>
        <w:tblStyle w:val="a6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2976"/>
        <w:gridCol w:w="1560"/>
        <w:gridCol w:w="1701"/>
        <w:gridCol w:w="1382"/>
      </w:tblGrid>
      <w:tr w:rsidR="007B3B49" w:rsidTr="001C56BD">
        <w:tc>
          <w:tcPr>
            <w:tcW w:w="1276" w:type="dxa"/>
            <w:vMerge w:val="restart"/>
          </w:tcPr>
          <w:p w:rsidR="007B3B49" w:rsidRDefault="007B3B49" w:rsidP="001C56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№№</w:t>
            </w:r>
          </w:p>
        </w:tc>
        <w:tc>
          <w:tcPr>
            <w:tcW w:w="2976" w:type="dxa"/>
            <w:vMerge w:val="restart"/>
          </w:tcPr>
          <w:p w:rsidR="007B3B49" w:rsidRDefault="007B3B49" w:rsidP="001C56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Признак вида ткани</w:t>
            </w:r>
          </w:p>
        </w:tc>
        <w:tc>
          <w:tcPr>
            <w:tcW w:w="4643" w:type="dxa"/>
            <w:gridSpan w:val="3"/>
          </w:tcPr>
          <w:p w:rsidR="007B3B49" w:rsidRDefault="007B3B49" w:rsidP="00E52E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Номер образца</w:t>
            </w:r>
          </w:p>
        </w:tc>
      </w:tr>
      <w:tr w:rsidR="007B3B49" w:rsidTr="001C56BD">
        <w:tc>
          <w:tcPr>
            <w:tcW w:w="1276" w:type="dxa"/>
            <w:vMerge/>
          </w:tcPr>
          <w:p w:rsidR="007B3B49" w:rsidRDefault="007B3B49" w:rsidP="00E52E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6" w:type="dxa"/>
            <w:vMerge/>
          </w:tcPr>
          <w:p w:rsidR="007B3B49" w:rsidRDefault="007B3B49" w:rsidP="00E52E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</w:tcPr>
          <w:p w:rsidR="007B3B49" w:rsidRDefault="007B3B49" w:rsidP="00E52E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01" w:type="dxa"/>
          </w:tcPr>
          <w:p w:rsidR="007B3B49" w:rsidRDefault="007B3B49" w:rsidP="00E52E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</w:tr>
      <w:tr w:rsidR="007B3B49" w:rsidRPr="003330A5" w:rsidTr="001C56BD">
        <w:tc>
          <w:tcPr>
            <w:tcW w:w="1276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976" w:type="dxa"/>
          </w:tcPr>
          <w:p w:rsidR="007B3B49" w:rsidRPr="003330A5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Блеск 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76" w:type="dxa"/>
          </w:tcPr>
          <w:p w:rsidR="007B3B49" w:rsidRPr="003330A5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Гладкость поверхности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976" w:type="dxa"/>
          </w:tcPr>
          <w:p w:rsidR="007B3B49" w:rsidRPr="003330A5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Мягкость 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76" w:type="dxa"/>
          </w:tcPr>
          <w:p w:rsidR="007B3B49" w:rsidRPr="003330A5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Сминаемость 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76" w:type="dxa"/>
          </w:tcPr>
          <w:p w:rsidR="007B3B49" w:rsidRPr="003330A5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Осыпаемость нитей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76" w:type="dxa"/>
          </w:tcPr>
          <w:p w:rsidR="007B3B49" w:rsidRPr="003330A5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Осыпаемость нитей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Default="00663736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76" w:type="dxa"/>
          </w:tcPr>
          <w:p w:rsidR="007B3B49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Прочность нити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Default="00663736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976" w:type="dxa"/>
          </w:tcPr>
          <w:p w:rsidR="007B3B49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Цвет пламени 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Default="00663736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976" w:type="dxa"/>
          </w:tcPr>
          <w:p w:rsidR="007B3B49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Запах 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Default="00663736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976" w:type="dxa"/>
          </w:tcPr>
          <w:p w:rsidR="007B3B49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Пепел 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  <w:tr w:rsidR="007B3B49" w:rsidRPr="003330A5" w:rsidTr="001C56BD">
        <w:tc>
          <w:tcPr>
            <w:tcW w:w="1276" w:type="dxa"/>
          </w:tcPr>
          <w:p w:rsidR="007B3B49" w:rsidRDefault="00663736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976" w:type="dxa"/>
          </w:tcPr>
          <w:p w:rsidR="007B3B49" w:rsidRDefault="007B3B49" w:rsidP="00E52E9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Вид волокна</w:t>
            </w:r>
          </w:p>
        </w:tc>
        <w:tc>
          <w:tcPr>
            <w:tcW w:w="1560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2" w:type="dxa"/>
          </w:tcPr>
          <w:p w:rsidR="007B3B49" w:rsidRPr="003330A5" w:rsidRDefault="007B3B49" w:rsidP="00E52E9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B3B49" w:rsidRDefault="007B3B49" w:rsidP="00D2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24D5" w:rsidRDefault="00D224D5" w:rsidP="00D2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Слова для справок: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Блеск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: имеется, присутствует, отсутствует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Гладкость поверхности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 шереховатая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, гладкая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Мягкост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ь: средней  жёсткост, жёсткая, мягкая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Сминаемость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: высокая, несминаемые, малосминаемые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Осыпаемость нитей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D224D5">
        <w:t xml:space="preserve"> 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высокая, слабая, очень высокая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Прочность нити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: высокая прочность, очень прочные, прочные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Цвет пламе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ни: яркое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ab/>
        <w:t>жёлтое, не яркий, жёлтое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Запах: 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горящей бумаги, запах синтетики, жжёной ваты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>Пепел, горение нитей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: Пепла нет, нити плавятся, образуется шарик;  Серый пепел, легко растирается пальцем нити горят;  Пепел серый, легко растирается пальцем нити горят.</w:t>
      </w:r>
    </w:p>
    <w:p w:rsidR="00D224D5" w:rsidRPr="00D224D5" w:rsidRDefault="00D224D5" w:rsidP="00D224D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4D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Вид волокна: </w:t>
      </w:r>
      <w:r w:rsidRPr="00D224D5">
        <w:rPr>
          <w:rFonts w:ascii="Times New Roman" w:eastAsia="Times New Roman" w:hAnsi="Times New Roman" w:cs="Times New Roman"/>
          <w:color w:val="000000"/>
          <w:lang w:eastAsia="ru-RU"/>
        </w:rPr>
        <w:t>Искусственный (вискоза); Химический (капрон); Натуральный (хлопок)</w:t>
      </w:r>
    </w:p>
    <w:p w:rsidR="00D224D5" w:rsidRDefault="00D224D5" w:rsidP="005E7D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5E7D21" w:rsidRDefault="001C56BD" w:rsidP="001C5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Ключи </w:t>
      </w:r>
    </w:p>
    <w:p w:rsidR="00D224D5" w:rsidRPr="00202CAE" w:rsidRDefault="00D224D5" w:rsidP="00D2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по теме:</w:t>
      </w:r>
    </w:p>
    <w:p w:rsidR="00D224D5" w:rsidRDefault="00D224D5" w:rsidP="00D2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«Определение вида ткани».</w:t>
      </w:r>
    </w:p>
    <w:p w:rsidR="00D224D5" w:rsidRPr="001C56BD" w:rsidRDefault="00D224D5" w:rsidP="001C5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5E7D21" w:rsidRPr="00B73BB4" w:rsidRDefault="005E7D21" w:rsidP="005E7D21">
      <w:pPr>
        <w:spacing w:after="0" w:line="240" w:lineRule="auto"/>
        <w:ind w:left="294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Контроль знаний и умений.</w:t>
      </w:r>
    </w:p>
    <w:p w:rsidR="005E7D21" w:rsidRPr="00B73BB4" w:rsidRDefault="005E7D21" w:rsidP="005E7D21">
      <w:pPr>
        <w:spacing w:after="0" w:line="240" w:lineRule="auto"/>
        <w:ind w:left="14" w:right="4" w:firstLine="26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Контроль знаний и умений учащихся осуществляется на основании проверки итогов лабораторно-практической работы. Учащиеся, успешно усвоившие учебный материал, безошибочно определяют волокнистый состав ткани: ткань натурального или химического происхождения.</w:t>
      </w:r>
    </w:p>
    <w:p w:rsidR="001C56BD" w:rsidRPr="00B73BB4" w:rsidRDefault="001C56BD" w:rsidP="001C5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BB4">
        <w:rPr>
          <w:rFonts w:ascii="Times New Roman" w:eastAsia="Times New Roman" w:hAnsi="Times New Roman" w:cs="Times New Roman"/>
          <w:b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проекта)».</w:t>
      </w:r>
    </w:p>
    <w:p w:rsidR="005247C5" w:rsidRDefault="005247C5" w:rsidP="00120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D7AC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Форма отчета по практической работе</w:t>
      </w:r>
    </w:p>
    <w:tbl>
      <w:tblPr>
        <w:tblStyle w:val="a6"/>
        <w:tblW w:w="9639" w:type="dxa"/>
        <w:tblInd w:w="392" w:type="dxa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2311"/>
        <w:gridCol w:w="2083"/>
      </w:tblGrid>
      <w:tr w:rsidR="005247C5" w:rsidTr="005247C5">
        <w:tc>
          <w:tcPr>
            <w:tcW w:w="709" w:type="dxa"/>
            <w:vMerge w:val="restart"/>
          </w:tcPr>
          <w:p w:rsidR="005247C5" w:rsidRDefault="005247C5" w:rsidP="00EA21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№№</w:t>
            </w:r>
          </w:p>
        </w:tc>
        <w:tc>
          <w:tcPr>
            <w:tcW w:w="2268" w:type="dxa"/>
            <w:vMerge w:val="restart"/>
          </w:tcPr>
          <w:p w:rsidR="001208EE" w:rsidRDefault="005247C5" w:rsidP="001208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Признак </w:t>
            </w:r>
          </w:p>
          <w:p w:rsidR="005247C5" w:rsidRDefault="005247C5" w:rsidP="001208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вида ткани</w:t>
            </w:r>
          </w:p>
        </w:tc>
        <w:tc>
          <w:tcPr>
            <w:tcW w:w="6662" w:type="dxa"/>
            <w:gridSpan w:val="3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Номер образца</w:t>
            </w:r>
          </w:p>
        </w:tc>
      </w:tr>
      <w:tr w:rsidR="005247C5" w:rsidTr="005247C5">
        <w:tc>
          <w:tcPr>
            <w:tcW w:w="709" w:type="dxa"/>
            <w:vMerge/>
          </w:tcPr>
          <w:p w:rsidR="005247C5" w:rsidRDefault="005247C5" w:rsidP="00EA21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</w:tcPr>
          <w:p w:rsidR="005247C5" w:rsidRDefault="005247C5" w:rsidP="00EA21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11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Блеск 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отсутствует 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имеется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присутствует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Гладкость поверхности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шереховатая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гладкий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гладкая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Мягкость 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мягкая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средней жёсткости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жёсткая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Сминаемость 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высокая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малосминаемые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несминаемые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Осыпаемость нитей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слабая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высокая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Очень высокая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Прочность нити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прочные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Высокая прочность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Очень прочные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Цвет пламени </w:t>
            </w:r>
          </w:p>
        </w:tc>
        <w:tc>
          <w:tcPr>
            <w:tcW w:w="2268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Жёлтое, яркое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жёлтое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Не яркий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Запах 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Горящей бумаги</w:t>
            </w:r>
          </w:p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(жжёной бумаги)</w:t>
            </w:r>
          </w:p>
        </w:tc>
        <w:tc>
          <w:tcPr>
            <w:tcW w:w="2311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Жжёной ваты</w:t>
            </w:r>
          </w:p>
        </w:tc>
        <w:tc>
          <w:tcPr>
            <w:tcW w:w="2083" w:type="dxa"/>
          </w:tcPr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Запах синтетики, сургуча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Пепел, горение нитей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Серый пепел, легко растирается пальцем</w:t>
            </w:r>
          </w:p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нити горят</w:t>
            </w:r>
          </w:p>
        </w:tc>
        <w:tc>
          <w:tcPr>
            <w:tcW w:w="2311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Пепел серый, легко растирается пальцем</w:t>
            </w:r>
          </w:p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нити горят</w:t>
            </w:r>
          </w:p>
        </w:tc>
        <w:tc>
          <w:tcPr>
            <w:tcW w:w="2083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Пепла нет,</w:t>
            </w:r>
          </w:p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нити плавятся, образуется шарик</w:t>
            </w:r>
          </w:p>
        </w:tc>
      </w:tr>
      <w:tr w:rsidR="005247C5" w:rsidRPr="003330A5" w:rsidTr="005247C5">
        <w:tc>
          <w:tcPr>
            <w:tcW w:w="709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Вид волокна</w:t>
            </w:r>
          </w:p>
        </w:tc>
        <w:tc>
          <w:tcPr>
            <w:tcW w:w="2268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Натуральный </w:t>
            </w:r>
          </w:p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(хлопок)</w:t>
            </w:r>
          </w:p>
        </w:tc>
        <w:tc>
          <w:tcPr>
            <w:tcW w:w="2311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Искусственный</w:t>
            </w:r>
          </w:p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(вискоза)</w:t>
            </w:r>
          </w:p>
        </w:tc>
        <w:tc>
          <w:tcPr>
            <w:tcW w:w="2083" w:type="dxa"/>
          </w:tcPr>
          <w:p w:rsidR="005247C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Химический</w:t>
            </w:r>
          </w:p>
          <w:p w:rsidR="005247C5" w:rsidRPr="003330A5" w:rsidRDefault="005247C5" w:rsidP="00EA21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(капрон)</w:t>
            </w:r>
          </w:p>
        </w:tc>
      </w:tr>
    </w:tbl>
    <w:p w:rsidR="005247C5" w:rsidRPr="001C56BD" w:rsidRDefault="005247C5" w:rsidP="001C5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D21" w:rsidRPr="00B73BB4" w:rsidRDefault="005E7D21" w:rsidP="005E7D21">
      <w:pPr>
        <w:spacing w:after="0" w:line="240" w:lineRule="auto"/>
        <w:ind w:left="24" w:right="14" w:firstLine="258"/>
        <w:jc w:val="both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При наличии учебного времени учащимся можно дать контрольно</w:t>
      </w:r>
      <w:r w:rsidR="001208EE" w:rsidRPr="00B73BB4">
        <w:rPr>
          <w:rFonts w:ascii="Times New Roman" w:eastAsia="Times New Roman" w:hAnsi="Times New Roman" w:cs="Times New Roman"/>
          <w:color w:val="000000"/>
          <w:lang w:eastAsia="ru-RU"/>
        </w:rPr>
        <w:t>е тестовое задание:</w:t>
      </w:r>
    </w:p>
    <w:p w:rsidR="005E7D21" w:rsidRPr="00B73BB4" w:rsidRDefault="005E7D21" w:rsidP="005E7D21">
      <w:pPr>
        <w:spacing w:after="0" w:line="240" w:lineRule="auto"/>
        <w:ind w:left="294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Вопросы для закрепления материала</w:t>
      </w:r>
    </w:p>
    <w:p w:rsidR="005E7D21" w:rsidRPr="00B73BB4" w:rsidRDefault="005E7D21" w:rsidP="005E7D21">
      <w:pPr>
        <w:spacing w:after="0" w:line="240" w:lineRule="auto"/>
        <w:ind w:left="288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Выберите вариант ответа.</w:t>
      </w:r>
    </w:p>
    <w:p w:rsidR="005E7D21" w:rsidRPr="00B73BB4" w:rsidRDefault="005E7D21" w:rsidP="005E7D21">
      <w:pPr>
        <w:spacing w:after="0" w:line="240" w:lineRule="auto"/>
        <w:ind w:left="28" w:right="14" w:firstLine="284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b/>
          <w:color w:val="000000"/>
          <w:lang w:eastAsia="ru-RU"/>
        </w:rPr>
        <w:t>1. Сырьем для производства синтетических волокон являются:</w:t>
      </w:r>
    </w:p>
    <w:p w:rsidR="005E7D21" w:rsidRPr="00B73BB4" w:rsidRDefault="001208EE" w:rsidP="001C56BD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отходы нефти;</w:t>
      </w:r>
    </w:p>
    <w:p w:rsidR="005E7D21" w:rsidRPr="00B73BB4" w:rsidRDefault="001208EE" w:rsidP="001C56BD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опилки;</w:t>
      </w:r>
    </w:p>
    <w:p w:rsidR="005E7D21" w:rsidRPr="00B73BB4" w:rsidRDefault="001208EE" w:rsidP="001C56BD">
      <w:pPr>
        <w:spacing w:after="0" w:line="240" w:lineRule="auto"/>
        <w:ind w:left="567" w:right="3378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природный газ. </w:t>
      </w:r>
    </w:p>
    <w:p w:rsidR="005E7D21" w:rsidRPr="00B73BB4" w:rsidRDefault="005E7D21" w:rsidP="005E7D21">
      <w:pPr>
        <w:spacing w:after="0" w:line="240" w:lineRule="auto"/>
        <w:ind w:left="174"/>
        <w:rPr>
          <w:rFonts w:ascii="Arial" w:eastAsia="Times New Roman" w:hAnsi="Arial" w:cs="Arial"/>
          <w:b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b/>
          <w:color w:val="000000"/>
          <w:lang w:eastAsia="ru-RU"/>
        </w:rPr>
        <w:t>2. К искусственным волокнам относятся:</w:t>
      </w:r>
    </w:p>
    <w:p w:rsidR="005E7D21" w:rsidRPr="00B73BB4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нитрошелк;</w:t>
      </w:r>
    </w:p>
    <w:p w:rsidR="005E7D21" w:rsidRPr="00B73BB4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вискозный шелк;</w:t>
      </w:r>
    </w:p>
    <w:p w:rsidR="005E7D21" w:rsidRPr="00B73BB4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ацетатный шелк;</w:t>
      </w:r>
    </w:p>
    <w:p w:rsidR="005E7D21" w:rsidRPr="00B73BB4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нейлон;</w:t>
      </w:r>
    </w:p>
    <w:p w:rsidR="005E7D21" w:rsidRPr="00B73BB4" w:rsidRDefault="001208EE" w:rsidP="001208EE">
      <w:pPr>
        <w:spacing w:after="0" w:line="240" w:lineRule="auto"/>
        <w:ind w:left="567" w:right="3802"/>
        <w:rPr>
          <w:rFonts w:ascii="Arial" w:eastAsia="Times New Roman" w:hAnsi="Arial" w:cs="Arial"/>
          <w:color w:val="000000"/>
          <w:lang w:eastAsia="ru-RU"/>
        </w:rPr>
      </w:pPr>
      <w:r w:rsidRPr="00B73BB4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="005E7D21" w:rsidRPr="00B73BB4">
        <w:rPr>
          <w:rFonts w:ascii="Times New Roman" w:eastAsia="Times New Roman" w:hAnsi="Times New Roman" w:cs="Times New Roman"/>
          <w:color w:val="000000"/>
          <w:lang w:eastAsia="ru-RU"/>
        </w:rPr>
        <w:t>) капрон. </w:t>
      </w:r>
    </w:p>
    <w:p w:rsidR="005E7D21" w:rsidRPr="001C56BD" w:rsidRDefault="005E7D21" w:rsidP="001C56BD">
      <w:pPr>
        <w:spacing w:after="0" w:line="240" w:lineRule="auto"/>
        <w:ind w:left="426" w:hanging="284"/>
        <w:rPr>
          <w:rFonts w:ascii="Arial" w:eastAsia="Times New Roman" w:hAnsi="Arial" w:cs="Arial"/>
          <w:b/>
          <w:color w:val="000000"/>
          <w:lang w:eastAsia="ru-RU"/>
        </w:rPr>
      </w:pPr>
      <w:r w:rsidRPr="001C56B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3. Производство тканей из натуральных волокон происходит в следующей последовательности:</w:t>
      </w:r>
    </w:p>
    <w:p w:rsidR="005E7D21" w:rsidRPr="00AD7AC5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</w:t>
      </w:r>
      <w:r w:rsidR="005E7D21" w:rsidRPr="00AD7AC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прядение — отделка — ткачество;</w:t>
      </w:r>
    </w:p>
    <w:p w:rsidR="005E7D21" w:rsidRPr="00AD7AC5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</w:t>
      </w:r>
      <w:r w:rsidR="005E7D21" w:rsidRPr="00AD7AC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ткачество — отделка — прядение;</w:t>
      </w:r>
    </w:p>
    <w:p w:rsidR="005E7D21" w:rsidRPr="00AD7AC5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r w:rsidR="005E7D21" w:rsidRPr="00AD7AC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прядение — ткачество — отделка.</w:t>
      </w:r>
    </w:p>
    <w:p w:rsidR="005E7D21" w:rsidRPr="001C56BD" w:rsidRDefault="005E7D21" w:rsidP="001C56BD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1C56B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4. Что нужно сделать с тканью, чтобы избежать ееусадки?</w:t>
      </w:r>
    </w:p>
    <w:p w:rsidR="005E7D21" w:rsidRPr="00AD7AC5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 w:rsidRPr="00AD7AC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</w:t>
      </w:r>
      <w:r w:rsidR="005E7D21" w:rsidRPr="00AD7AC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Декатировать;</w:t>
      </w:r>
    </w:p>
    <w:p w:rsidR="005E7D21" w:rsidRPr="00AD7AC5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</w:t>
      </w:r>
      <w:r w:rsidR="005E7D21" w:rsidRPr="00AD7AC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отутюжить;</w:t>
      </w:r>
    </w:p>
    <w:p w:rsidR="005E7D21" w:rsidRPr="00AD7AC5" w:rsidRDefault="001208EE" w:rsidP="001208EE">
      <w:pPr>
        <w:spacing w:after="0" w:line="240" w:lineRule="auto"/>
        <w:ind w:left="567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E7D21" w:rsidRPr="00AD7AC5">
        <w:rPr>
          <w:rFonts w:ascii="Times New Roman" w:eastAsia="Times New Roman" w:hAnsi="Times New Roman" w:cs="Times New Roman"/>
          <w:color w:val="000000"/>
          <w:lang w:eastAsia="ru-RU"/>
        </w:rPr>
        <w:t>) замочить в холодной воде.</w:t>
      </w:r>
    </w:p>
    <w:p w:rsidR="005E7D21" w:rsidRPr="001C56BD" w:rsidRDefault="005E7D21" w:rsidP="001C56B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1C56B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5. Установите соответствие между видом волокна и признаком его определения.</w:t>
      </w:r>
    </w:p>
    <w:p w:rsidR="005E7D21" w:rsidRPr="00AD7AC5" w:rsidRDefault="005E7D21" w:rsidP="005E7D21">
      <w:pPr>
        <w:spacing w:after="0" w:line="240" w:lineRule="auto"/>
        <w:ind w:left="178" w:firstLine="270"/>
        <w:jc w:val="both"/>
        <w:rPr>
          <w:rFonts w:ascii="Arial" w:eastAsia="Times New Roman" w:hAnsi="Arial" w:cs="Arial"/>
          <w:color w:val="000000"/>
          <w:lang w:eastAsia="ru-RU"/>
        </w:rPr>
      </w:pPr>
      <w:r w:rsidRPr="00AD7AC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Запишите возле цифры из левого столбца соответствующую ей букву правого</w:t>
      </w:r>
    </w:p>
    <w:p w:rsidR="005E7D21" w:rsidRDefault="005E7D21" w:rsidP="007555B3">
      <w:pPr>
        <w:spacing w:after="0" w:line="240" w:lineRule="auto"/>
        <w:ind w:left="368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7A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 горения</w:t>
      </w:r>
    </w:p>
    <w:tbl>
      <w:tblPr>
        <w:tblStyle w:val="a6"/>
        <w:tblW w:w="0" w:type="auto"/>
        <w:tblInd w:w="1526" w:type="dxa"/>
        <w:tblLook w:val="04A0" w:firstRow="1" w:lastRow="0" w:firstColumn="1" w:lastColumn="0" w:noHBand="0" w:noVBand="1"/>
      </w:tblPr>
      <w:tblGrid>
        <w:gridCol w:w="2551"/>
        <w:gridCol w:w="4678"/>
      </w:tblGrid>
      <w:tr w:rsidR="007555B3" w:rsidTr="00054FD3">
        <w:trPr>
          <w:trHeight w:val="609"/>
        </w:trPr>
        <w:tc>
          <w:tcPr>
            <w:tcW w:w="2551" w:type="dxa"/>
          </w:tcPr>
          <w:p w:rsidR="007555B3" w:rsidRPr="007555B3" w:rsidRDefault="007555B3" w:rsidP="005E7D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55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Ацетат </w:t>
            </w:r>
          </w:p>
        </w:tc>
        <w:tc>
          <w:tcPr>
            <w:tcW w:w="4678" w:type="dxa"/>
          </w:tcPr>
          <w:p w:rsidR="007555B3" w:rsidRPr="007555B3" w:rsidRDefault="007555B3" w:rsidP="005247C5">
            <w:pPr>
              <w:ind w:left="370" w:hanging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="00524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горает полностью с образованием светло-серой золы</w:t>
            </w:r>
          </w:p>
        </w:tc>
      </w:tr>
      <w:tr w:rsidR="007555B3" w:rsidTr="00054FD3">
        <w:tc>
          <w:tcPr>
            <w:tcW w:w="2551" w:type="dxa"/>
          </w:tcPr>
          <w:p w:rsidR="007555B3" w:rsidRPr="007555B3" w:rsidRDefault="007555B3" w:rsidP="005E7D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55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Хлопок </w:t>
            </w:r>
          </w:p>
        </w:tc>
        <w:tc>
          <w:tcPr>
            <w:tcW w:w="4678" w:type="dxa"/>
          </w:tcPr>
          <w:p w:rsidR="007555B3" w:rsidRPr="007555B3" w:rsidRDefault="007555B3" w:rsidP="007555B3">
            <w:pPr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</w:t>
            </w:r>
            <w:r w:rsidRPr="00AD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орит без пламени, с треском, на конце волокна шарик, рассыпающийся при нажатии</w:t>
            </w:r>
          </w:p>
        </w:tc>
      </w:tr>
      <w:tr w:rsidR="007555B3" w:rsidTr="00054FD3">
        <w:tc>
          <w:tcPr>
            <w:tcW w:w="2551" w:type="dxa"/>
          </w:tcPr>
          <w:p w:rsidR="007555B3" w:rsidRPr="007555B3" w:rsidRDefault="007555B3" w:rsidP="005E7D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Натуральный шёлк</w:t>
            </w:r>
          </w:p>
        </w:tc>
        <w:tc>
          <w:tcPr>
            <w:tcW w:w="4678" w:type="dxa"/>
          </w:tcPr>
          <w:p w:rsidR="007555B3" w:rsidRPr="007555B3" w:rsidRDefault="007555B3" w:rsidP="007555B3">
            <w:pPr>
              <w:ind w:left="370" w:hanging="3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755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орит быстро, вне пламени не горит, на  конце бурый плотный шарик</w:t>
            </w:r>
          </w:p>
        </w:tc>
      </w:tr>
    </w:tbl>
    <w:p w:rsidR="005E7D21" w:rsidRPr="00AD7AC5" w:rsidRDefault="005E7D21" w:rsidP="00054FD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7D21" w:rsidRPr="007555B3" w:rsidRDefault="005E7D21" w:rsidP="007555B3">
      <w:pPr>
        <w:spacing w:after="0" w:line="240" w:lineRule="auto"/>
        <w:ind w:left="426" w:hanging="426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7555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Установите соответствие между видом волокна и характерным запахом при горении.</w:t>
      </w:r>
    </w:p>
    <w:p w:rsidR="005E7D21" w:rsidRPr="00054FD3" w:rsidRDefault="005E7D21" w:rsidP="00054FD3">
      <w:pPr>
        <w:spacing w:after="0" w:line="240" w:lineRule="auto"/>
        <w:ind w:left="103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2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5"/>
        <w:gridCol w:w="2965"/>
      </w:tblGrid>
      <w:tr w:rsidR="007555B3" w:rsidTr="005247C5">
        <w:trPr>
          <w:trHeight w:val="348"/>
        </w:trPr>
        <w:tc>
          <w:tcPr>
            <w:tcW w:w="2925" w:type="dxa"/>
          </w:tcPr>
          <w:p w:rsidR="007555B3" w:rsidRPr="00AD7AC5" w:rsidRDefault="007555B3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A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Волокно   </w:t>
            </w:r>
          </w:p>
        </w:tc>
        <w:tc>
          <w:tcPr>
            <w:tcW w:w="2965" w:type="dxa"/>
          </w:tcPr>
          <w:p w:rsidR="007555B3" w:rsidRDefault="007555B3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A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Запах при горении</w:t>
            </w:r>
          </w:p>
        </w:tc>
      </w:tr>
      <w:tr w:rsidR="007555B3" w:rsidTr="005247C5">
        <w:trPr>
          <w:trHeight w:val="348"/>
        </w:trPr>
        <w:tc>
          <w:tcPr>
            <w:tcW w:w="2925" w:type="dxa"/>
          </w:tcPr>
          <w:p w:rsidR="007555B3" w:rsidRDefault="009749CC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 Ацетат </w:t>
            </w:r>
          </w:p>
        </w:tc>
        <w:tc>
          <w:tcPr>
            <w:tcW w:w="2965" w:type="dxa"/>
          </w:tcPr>
          <w:p w:rsidR="007555B3" w:rsidRDefault="007555B3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горящей бумаги</w:t>
            </w:r>
          </w:p>
        </w:tc>
      </w:tr>
      <w:tr w:rsidR="007555B3" w:rsidTr="005247C5">
        <w:trPr>
          <w:trHeight w:val="465"/>
        </w:trPr>
        <w:tc>
          <w:tcPr>
            <w:tcW w:w="2925" w:type="dxa"/>
          </w:tcPr>
          <w:p w:rsidR="007555B3" w:rsidRPr="00AD7AC5" w:rsidRDefault="007555B3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Хлопок </w:t>
            </w:r>
          </w:p>
        </w:tc>
        <w:tc>
          <w:tcPr>
            <w:tcW w:w="2965" w:type="dxa"/>
          </w:tcPr>
          <w:p w:rsidR="007555B3" w:rsidRDefault="007555B3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уксуса</w:t>
            </w:r>
          </w:p>
        </w:tc>
      </w:tr>
      <w:tr w:rsidR="007555B3" w:rsidTr="00054FD3">
        <w:trPr>
          <w:trHeight w:val="415"/>
        </w:trPr>
        <w:tc>
          <w:tcPr>
            <w:tcW w:w="2925" w:type="dxa"/>
          </w:tcPr>
          <w:p w:rsidR="007555B3" w:rsidRPr="00AD7AC5" w:rsidRDefault="007555B3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Натуральный шёлк</w:t>
            </w:r>
          </w:p>
        </w:tc>
        <w:tc>
          <w:tcPr>
            <w:tcW w:w="2965" w:type="dxa"/>
          </w:tcPr>
          <w:p w:rsidR="007555B3" w:rsidRDefault="007555B3" w:rsidP="007555B3">
            <w:pPr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Жжёного волоса</w:t>
            </w:r>
          </w:p>
        </w:tc>
      </w:tr>
    </w:tbl>
    <w:p w:rsidR="00DE4F8E" w:rsidRDefault="00DE4F8E" w:rsidP="001208EE">
      <w:pPr>
        <w:spacing w:after="0" w:line="240" w:lineRule="auto"/>
        <w:ind w:left="374" w:right="422" w:hanging="21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E7D21" w:rsidRDefault="001208EE" w:rsidP="001208EE">
      <w:pPr>
        <w:spacing w:after="0" w:line="240" w:lineRule="auto"/>
        <w:ind w:left="374" w:right="422" w:hanging="21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Ключи к тестовому заданию</w:t>
      </w:r>
    </w:p>
    <w:p w:rsidR="00DE4F8E" w:rsidRPr="001208EE" w:rsidRDefault="00DE4F8E" w:rsidP="001208EE">
      <w:pPr>
        <w:spacing w:after="0" w:line="240" w:lineRule="auto"/>
        <w:ind w:left="374" w:right="422" w:hanging="21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Ind w:w="1809" w:type="dxa"/>
        <w:tblLook w:val="04A0" w:firstRow="1" w:lastRow="0" w:firstColumn="1" w:lastColumn="0" w:noHBand="0" w:noVBand="1"/>
      </w:tblPr>
      <w:tblGrid>
        <w:gridCol w:w="1276"/>
        <w:gridCol w:w="2268"/>
        <w:gridCol w:w="2977"/>
      </w:tblGrid>
      <w:tr w:rsidR="005247C5" w:rsidTr="001208EE">
        <w:tc>
          <w:tcPr>
            <w:tcW w:w="1276" w:type="dxa"/>
          </w:tcPr>
          <w:p w:rsidR="005247C5" w:rsidRP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2268" w:type="dxa"/>
          </w:tcPr>
          <w:p w:rsidR="005247C5" w:rsidRP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977" w:type="dxa"/>
          </w:tcPr>
          <w:p w:rsidR="005247C5" w:rsidRP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5247C5" w:rsidTr="001208EE">
        <w:tc>
          <w:tcPr>
            <w:tcW w:w="1276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2977" w:type="dxa"/>
          </w:tcPr>
          <w:p w:rsidR="005247C5" w:rsidRDefault="009749CC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247C5" w:rsidTr="001208EE">
        <w:tc>
          <w:tcPr>
            <w:tcW w:w="1276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</w:t>
            </w:r>
          </w:p>
        </w:tc>
        <w:tc>
          <w:tcPr>
            <w:tcW w:w="2977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247C5" w:rsidTr="001208EE">
        <w:tc>
          <w:tcPr>
            <w:tcW w:w="1276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977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47C5" w:rsidTr="001208EE">
        <w:tc>
          <w:tcPr>
            <w:tcW w:w="1276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2977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247C5" w:rsidTr="001208EE">
        <w:tc>
          <w:tcPr>
            <w:tcW w:w="1276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5247C5" w:rsidRPr="00AD7AC5" w:rsidRDefault="005247C5" w:rsidP="005247C5">
            <w:pPr>
              <w:ind w:left="3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D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В, 2 - А, 3 - Б.</w:t>
            </w:r>
          </w:p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47C5" w:rsidTr="001208EE">
        <w:tc>
          <w:tcPr>
            <w:tcW w:w="1276" w:type="dxa"/>
          </w:tcPr>
          <w:p w:rsidR="005247C5" w:rsidRDefault="005247C5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5247C5" w:rsidRDefault="009749CC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Б, 2 – А, 3 - В</w:t>
            </w:r>
          </w:p>
        </w:tc>
        <w:tc>
          <w:tcPr>
            <w:tcW w:w="2977" w:type="dxa"/>
          </w:tcPr>
          <w:p w:rsidR="005247C5" w:rsidRDefault="009749CC" w:rsidP="00202C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247C5" w:rsidRPr="00AD7AC5" w:rsidRDefault="005247C5" w:rsidP="005247C5">
      <w:pPr>
        <w:spacing w:after="0" w:line="240" w:lineRule="auto"/>
        <w:ind w:left="284"/>
        <w:rPr>
          <w:rFonts w:ascii="Arial" w:eastAsia="Times New Roman" w:hAnsi="Arial" w:cs="Arial"/>
          <w:color w:val="000000"/>
          <w:lang w:eastAsia="ru-RU"/>
        </w:rPr>
      </w:pPr>
    </w:p>
    <w:p w:rsidR="001208EE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4 –каждый  верный ответ оценивается в 1 балл (1)</w:t>
      </w:r>
    </w:p>
    <w:p w:rsidR="001208EE" w:rsidRPr="005D30DB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1, 2 -  каждый верный ответ оценивается в 2 балла (4)</w:t>
      </w:r>
    </w:p>
    <w:p w:rsidR="001208EE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3, 5, 6 -  каждый верный ответ оценивается в 3 балла (9)</w:t>
      </w:r>
    </w:p>
    <w:p w:rsidR="001208EE" w:rsidRPr="006D54F4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08EE" w:rsidRPr="00B72A48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13- 14 баллов</w:t>
      </w:r>
    </w:p>
    <w:p w:rsidR="001208EE" w:rsidRPr="00B72A48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  11- 12 баллов</w:t>
      </w:r>
    </w:p>
    <w:p w:rsidR="001208EE" w:rsidRPr="00B72A48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  7 – 10 баллов</w:t>
      </w:r>
    </w:p>
    <w:p w:rsidR="001208EE" w:rsidRPr="00B72A48" w:rsidRDefault="001208EE" w:rsidP="001208E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менее  7  баллов </w:t>
      </w: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247C5" w:rsidRDefault="005247C5" w:rsidP="0020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7C5" w:rsidRPr="00202CAE" w:rsidRDefault="005247C5" w:rsidP="0020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8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по тем: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«Изготовление образцов машинных швов»</w:t>
      </w: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 инструменты. Оборудование для выполнения работы: 4 детали из х/б ткани размером 10х10 см.; ручная игла, наперсток, линейка, нитки, ножницы, швейная машина. Выполнить машинные швы: настрочной, вподгибку с открытым срезом и закрытым срезами.</w:t>
      </w: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Швы выполнять согласно технологии изготовления (схема предоставляется).</w:t>
      </w:r>
    </w:p>
    <w:p w:rsidR="00202CAE" w:rsidRDefault="00054FD3" w:rsidP="00054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Ключи </w:t>
      </w:r>
    </w:p>
    <w:p w:rsidR="00054FD3" w:rsidRDefault="00054FD3" w:rsidP="00054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054FD3" w:rsidRDefault="00054FD3" w:rsidP="00054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4FD3" w:rsidRPr="00054FD3" w:rsidRDefault="00054FD3" w:rsidP="00054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9, 10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 по теме: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Подготовка посадочного материала к пересадке. Пикировка рассады цветочно-декоративных растений</w:t>
      </w: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 работы: «Посев семян. Подготовка грунта»  учащиеся должны самостоятельно проделать все этапы задания:</w:t>
      </w:r>
    </w:p>
    <w:p w:rsidR="00202CAE" w:rsidRPr="00202CAE" w:rsidRDefault="00202CAE" w:rsidP="00202C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грунт, перемешав перегной, землю, песок в соответствующих пропорциях, соблюдая правила безопасной работы с грунтом и   правила гигиены.</w:t>
      </w:r>
    </w:p>
    <w:p w:rsidR="00202CAE" w:rsidRPr="00202CAE" w:rsidRDefault="00202CAE" w:rsidP="00202C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подходящий рассадный ящик для пикировки декоративно-цветочных растений. При выборе деревянного ящика вниз кладётся полиэтилен.</w:t>
      </w:r>
    </w:p>
    <w:p w:rsidR="00202CAE" w:rsidRPr="00202CAE" w:rsidRDefault="00202CAE" w:rsidP="00202C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пикировку декоративно-цветочных растений согласно правилам пикировки.</w:t>
      </w:r>
    </w:p>
    <w:p w:rsidR="00202CAE" w:rsidRPr="00202CAE" w:rsidRDefault="00202CAE" w:rsidP="00202C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Полить и установить ящик с рассадой в необходимое место,  установить этикетки.</w:t>
      </w:r>
    </w:p>
    <w:p w:rsidR="00202CAE" w:rsidRDefault="00202CAE" w:rsidP="00202C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дальнейшем: «Уход за растениями, полив и подкормка».</w:t>
      </w:r>
    </w:p>
    <w:p w:rsidR="00054FD3" w:rsidRDefault="00054FD3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54FD3" w:rsidRDefault="00054FD3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4FD3" w:rsidRPr="00202CAE" w:rsidRDefault="00054FD3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11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 по теме: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«Изготовление творческого проекта»</w:t>
      </w:r>
    </w:p>
    <w:p w:rsidR="00202CAE" w:rsidRPr="00202CAE" w:rsidRDefault="00202CAE" w:rsidP="00202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проект, придерживайся  «Памятке учащемуся»: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 тему своего проекта. Для этого исследуй окружающую тебя среду: дома, в школе, в классе. Вспомни, какие даты, торжественные мероприятия тебя (твоих </w:t>
      </w: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родственников0 ждут впереди. Подумай, какие полезные вещи, предметы, полезные дела ты можешь сделать.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затрудняешься в этом, обратись  за помощью к учителю. Родителям, своим товарищам.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 и запиши в тетради задачу по теме своего проекта, а также требования к объекту проектирования.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 литературу и другие доступные источники информации по теме проекта.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поставленную перед собой задачу сначала теоретически. При решении используй изученные на уроках технологии методы и примеры решения творческих задач, методы и приёмы конструирования – это позволит решить задачу более качественно. Решение запиши в тетради.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решения составь техническую документацию по выполнению проекта (по необходимости): рисунок, эскиз изделия, его описание, технологическую карту изготовления.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Изготовь изделие (если это предусмотрено </w:t>
      </w:r>
      <w:r w:rsidR="0059334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твоим проектом), испытай его дей</w:t>
      </w: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ствие, устрани недостатки.</w:t>
      </w:r>
    </w:p>
    <w:p w:rsidR="00202CAE" w:rsidRPr="00202CAE" w:rsidRDefault="00202CAE" w:rsidP="00202CA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C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проект: расскажи своим товарищам по классу, как ты работал над проектом, как сформулировал задачу про проекту, какими методами (приёмами) её решал, каких успехов и как ты достиг.</w:t>
      </w:r>
    </w:p>
    <w:p w:rsidR="00054FD3" w:rsidRPr="00C715B6" w:rsidRDefault="00054FD3" w:rsidP="00054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054FD3" w:rsidRPr="00CD6985" w:rsidRDefault="00054FD3" w:rsidP="00054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54FD3" w:rsidRPr="00CD6985" w:rsidSect="00EA2172"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Проект оценивается в соответствии с «Критериями</w:t>
      </w: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оценивания</w:t>
      </w:r>
      <w:r w:rsidR="00593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(практических, лабораторных, самостоятельных работ, проекта); 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Критериями</w:t>
      </w:r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оценивания  выполнения обучающихся графических заданий и творческих работ (проекта)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»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Нормами</w:t>
      </w:r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оценок выполнени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 обучаемыми творческого проекта</w:t>
      </w:r>
      <w:r w:rsidR="002E01D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».</w:t>
      </w:r>
    </w:p>
    <w:p w:rsidR="005E7D21" w:rsidRPr="00054FD3" w:rsidRDefault="005E7D21" w:rsidP="00054FD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21" w:rsidRPr="00202CAE" w:rsidRDefault="005E7D21" w:rsidP="0011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53BF" w:rsidRPr="00054FD3" w:rsidRDefault="001153BF" w:rsidP="00054FD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53BF" w:rsidRPr="00202CAE" w:rsidRDefault="001153BF" w:rsidP="00115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153BF" w:rsidRPr="00202CAE" w:rsidSect="00492920">
          <w:footerReference w:type="default" r:id="rId11"/>
          <w:pgSz w:w="11906" w:h="16838"/>
          <w:pgMar w:top="1134" w:right="1134" w:bottom="1134" w:left="993" w:header="709" w:footer="709" w:gutter="0"/>
          <w:cols w:space="720"/>
          <w:titlePg/>
          <w:docGrid w:linePitch="326"/>
        </w:sectPr>
      </w:pPr>
    </w:p>
    <w:p w:rsidR="00202CAE" w:rsidRPr="00202CAE" w:rsidRDefault="00202CAE" w:rsidP="0020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02CAE" w:rsidRPr="00202CAE" w:rsidSect="00680321">
          <w:footerReference w:type="default" r:id="rId12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CA33DE" w:rsidRDefault="00CA33DE" w:rsidP="00054FD3">
      <w:pPr>
        <w:spacing w:after="0" w:line="240" w:lineRule="auto"/>
      </w:pPr>
    </w:p>
    <w:sectPr w:rsidR="00CA33DE" w:rsidSect="00054FD3">
      <w:footerReference w:type="default" r:id="rId13"/>
      <w:pgSz w:w="11906" w:h="16838"/>
      <w:pgMar w:top="851" w:right="1134" w:bottom="851" w:left="85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320" w:rsidRDefault="00500320">
      <w:pPr>
        <w:spacing w:after="0" w:line="240" w:lineRule="auto"/>
      </w:pPr>
      <w:r>
        <w:separator/>
      </w:r>
    </w:p>
  </w:endnote>
  <w:endnote w:type="continuationSeparator" w:id="0">
    <w:p w:rsidR="00500320" w:rsidRDefault="0050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320" w:rsidRDefault="003D4D1A">
    <w:pPr>
      <w:pStyle w:val="a3"/>
      <w:jc w:val="right"/>
    </w:pPr>
    <w:r>
      <w:fldChar w:fldCharType="begin"/>
    </w:r>
    <w:r w:rsidR="00500320">
      <w:instrText>PAGE   \* MERGEFORMAT</w:instrText>
    </w:r>
    <w:r>
      <w:fldChar w:fldCharType="separate"/>
    </w:r>
    <w:r w:rsidR="00142EA3">
      <w:rPr>
        <w:noProof/>
      </w:rPr>
      <w:t>13</w:t>
    </w:r>
    <w:r>
      <w:rPr>
        <w:noProof/>
      </w:rPr>
      <w:fldChar w:fldCharType="end"/>
    </w:r>
  </w:p>
  <w:p w:rsidR="00500320" w:rsidRDefault="0050032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320" w:rsidRDefault="003D4D1A">
    <w:pPr>
      <w:pStyle w:val="a3"/>
      <w:jc w:val="right"/>
    </w:pPr>
    <w:r>
      <w:fldChar w:fldCharType="begin"/>
    </w:r>
    <w:r w:rsidR="00500320">
      <w:instrText>PAGE   \* MERGEFORMAT</w:instrText>
    </w:r>
    <w:r>
      <w:fldChar w:fldCharType="separate"/>
    </w:r>
    <w:r w:rsidR="00500320" w:rsidRPr="00054FD3">
      <w:rPr>
        <w:noProof/>
      </w:rPr>
      <w:t>15</w:t>
    </w:r>
    <w:r>
      <w:fldChar w:fldCharType="end"/>
    </w:r>
  </w:p>
  <w:p w:rsidR="00500320" w:rsidRDefault="0050032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320" w:rsidRDefault="003D4D1A">
    <w:pPr>
      <w:pStyle w:val="a3"/>
      <w:jc w:val="right"/>
    </w:pPr>
    <w:r>
      <w:fldChar w:fldCharType="begin"/>
    </w:r>
    <w:r w:rsidR="00500320">
      <w:instrText>PAGE   \* MERGEFORMAT</w:instrText>
    </w:r>
    <w:r>
      <w:fldChar w:fldCharType="separate"/>
    </w:r>
    <w:r w:rsidR="00500320" w:rsidRPr="001153BF">
      <w:rPr>
        <w:noProof/>
      </w:rPr>
      <w:t>10</w:t>
    </w:r>
    <w:r>
      <w:fldChar w:fldCharType="end"/>
    </w:r>
  </w:p>
  <w:p w:rsidR="00500320" w:rsidRDefault="00500320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320" w:rsidRDefault="003D4D1A">
    <w:pPr>
      <w:pStyle w:val="a3"/>
      <w:jc w:val="right"/>
    </w:pPr>
    <w:r>
      <w:fldChar w:fldCharType="begin"/>
    </w:r>
    <w:r w:rsidR="00500320">
      <w:instrText>PAGE   \* MERGEFORMAT</w:instrText>
    </w:r>
    <w:r>
      <w:fldChar w:fldCharType="separate"/>
    </w:r>
    <w:r w:rsidR="00500320">
      <w:rPr>
        <w:noProof/>
      </w:rPr>
      <w:t>2</w:t>
    </w:r>
    <w:r>
      <w:fldChar w:fldCharType="end"/>
    </w:r>
  </w:p>
  <w:p w:rsidR="00500320" w:rsidRDefault="00500320" w:rsidP="006803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320" w:rsidRDefault="00500320">
      <w:pPr>
        <w:spacing w:after="0" w:line="240" w:lineRule="auto"/>
      </w:pPr>
      <w:r>
        <w:separator/>
      </w:r>
    </w:p>
  </w:footnote>
  <w:footnote w:type="continuationSeparator" w:id="0">
    <w:p w:rsidR="00500320" w:rsidRDefault="00500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BE8"/>
    <w:multiLevelType w:val="hybridMultilevel"/>
    <w:tmpl w:val="8C92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37B14"/>
    <w:multiLevelType w:val="hybridMultilevel"/>
    <w:tmpl w:val="231E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87D3D"/>
    <w:multiLevelType w:val="hybridMultilevel"/>
    <w:tmpl w:val="4DAEA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47E11"/>
    <w:multiLevelType w:val="hybridMultilevel"/>
    <w:tmpl w:val="41945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5E5054"/>
    <w:multiLevelType w:val="hybridMultilevel"/>
    <w:tmpl w:val="231E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D3BE1"/>
    <w:multiLevelType w:val="hybridMultilevel"/>
    <w:tmpl w:val="DB90C3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96D34"/>
    <w:multiLevelType w:val="hybridMultilevel"/>
    <w:tmpl w:val="8A6A9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5A2D3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4B244D"/>
    <w:multiLevelType w:val="hybridMultilevel"/>
    <w:tmpl w:val="5C384BF4"/>
    <w:lvl w:ilvl="0" w:tplc="FC1ED2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B2CB4"/>
    <w:multiLevelType w:val="hybridMultilevel"/>
    <w:tmpl w:val="BB3A46D4"/>
    <w:lvl w:ilvl="0" w:tplc="654C87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86FD7"/>
    <w:multiLevelType w:val="hybridMultilevel"/>
    <w:tmpl w:val="2AE880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634F9"/>
    <w:multiLevelType w:val="hybridMultilevel"/>
    <w:tmpl w:val="E7B0C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A2387"/>
    <w:multiLevelType w:val="hybridMultilevel"/>
    <w:tmpl w:val="5226F9FC"/>
    <w:lvl w:ilvl="0" w:tplc="C8DE868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3C0CB0"/>
    <w:multiLevelType w:val="hybridMultilevel"/>
    <w:tmpl w:val="60EA5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33AC4"/>
    <w:multiLevelType w:val="hybridMultilevel"/>
    <w:tmpl w:val="8F621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0083"/>
    <w:multiLevelType w:val="hybridMultilevel"/>
    <w:tmpl w:val="0A9A1362"/>
    <w:lvl w:ilvl="0" w:tplc="00284B66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397907E5"/>
    <w:multiLevelType w:val="hybridMultilevel"/>
    <w:tmpl w:val="F70294D6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0930BA9"/>
    <w:multiLevelType w:val="hybridMultilevel"/>
    <w:tmpl w:val="25BCE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5068F"/>
    <w:multiLevelType w:val="hybridMultilevel"/>
    <w:tmpl w:val="C0FAE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73956"/>
    <w:multiLevelType w:val="hybridMultilevel"/>
    <w:tmpl w:val="903C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BD6ECA"/>
    <w:multiLevelType w:val="hybridMultilevel"/>
    <w:tmpl w:val="0554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C522B"/>
    <w:multiLevelType w:val="hybridMultilevel"/>
    <w:tmpl w:val="1FBA6D14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7FF81E7C"/>
    <w:multiLevelType w:val="hybridMultilevel"/>
    <w:tmpl w:val="F9C8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4"/>
  </w:num>
  <w:num w:numId="5">
    <w:abstractNumId w:val="19"/>
  </w:num>
  <w:num w:numId="6">
    <w:abstractNumId w:val="12"/>
  </w:num>
  <w:num w:numId="7">
    <w:abstractNumId w:val="11"/>
  </w:num>
  <w:num w:numId="8">
    <w:abstractNumId w:val="9"/>
  </w:num>
  <w:num w:numId="9">
    <w:abstractNumId w:val="0"/>
  </w:num>
  <w:num w:numId="10">
    <w:abstractNumId w:val="14"/>
  </w:num>
  <w:num w:numId="11">
    <w:abstractNumId w:val="18"/>
  </w:num>
  <w:num w:numId="12">
    <w:abstractNumId w:val="24"/>
  </w:num>
  <w:num w:numId="13">
    <w:abstractNumId w:val="1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3"/>
  </w:num>
  <w:num w:numId="17">
    <w:abstractNumId w:val="3"/>
  </w:num>
  <w:num w:numId="18">
    <w:abstractNumId w:val="25"/>
  </w:num>
  <w:num w:numId="19">
    <w:abstractNumId w:val="2"/>
  </w:num>
  <w:num w:numId="20">
    <w:abstractNumId w:val="6"/>
  </w:num>
  <w:num w:numId="21">
    <w:abstractNumId w:val="7"/>
  </w:num>
  <w:num w:numId="22">
    <w:abstractNumId w:val="16"/>
  </w:num>
  <w:num w:numId="23">
    <w:abstractNumId w:val="5"/>
  </w:num>
  <w:num w:numId="24">
    <w:abstractNumId w:val="22"/>
  </w:num>
  <w:num w:numId="25">
    <w:abstractNumId w:val="1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10A"/>
    <w:rsid w:val="00054FD3"/>
    <w:rsid w:val="00090B70"/>
    <w:rsid w:val="000915EA"/>
    <w:rsid w:val="000E1AD4"/>
    <w:rsid w:val="001153BF"/>
    <w:rsid w:val="001208EE"/>
    <w:rsid w:val="00142EA3"/>
    <w:rsid w:val="0015615B"/>
    <w:rsid w:val="00165A24"/>
    <w:rsid w:val="00167C8D"/>
    <w:rsid w:val="0017070F"/>
    <w:rsid w:val="001B4622"/>
    <w:rsid w:val="001C56BD"/>
    <w:rsid w:val="001F331E"/>
    <w:rsid w:val="00202CAE"/>
    <w:rsid w:val="0025520B"/>
    <w:rsid w:val="00283E57"/>
    <w:rsid w:val="002918C7"/>
    <w:rsid w:val="002E01DA"/>
    <w:rsid w:val="002E28A3"/>
    <w:rsid w:val="003330A5"/>
    <w:rsid w:val="003D4D1A"/>
    <w:rsid w:val="00462891"/>
    <w:rsid w:val="004640D1"/>
    <w:rsid w:val="0048610A"/>
    <w:rsid w:val="00492920"/>
    <w:rsid w:val="004E1D00"/>
    <w:rsid w:val="00500320"/>
    <w:rsid w:val="00503CEE"/>
    <w:rsid w:val="005247C5"/>
    <w:rsid w:val="00533589"/>
    <w:rsid w:val="005372A6"/>
    <w:rsid w:val="0059334D"/>
    <w:rsid w:val="005E7D21"/>
    <w:rsid w:val="005F2B29"/>
    <w:rsid w:val="00663736"/>
    <w:rsid w:val="00670721"/>
    <w:rsid w:val="00680321"/>
    <w:rsid w:val="00696FD7"/>
    <w:rsid w:val="00697EDA"/>
    <w:rsid w:val="006B1202"/>
    <w:rsid w:val="006C05CF"/>
    <w:rsid w:val="006D0A42"/>
    <w:rsid w:val="007555B3"/>
    <w:rsid w:val="007650C4"/>
    <w:rsid w:val="007A4968"/>
    <w:rsid w:val="007B24F1"/>
    <w:rsid w:val="007B3B49"/>
    <w:rsid w:val="00857BFD"/>
    <w:rsid w:val="00884741"/>
    <w:rsid w:val="008B41CC"/>
    <w:rsid w:val="00946388"/>
    <w:rsid w:val="00947F20"/>
    <w:rsid w:val="009749CC"/>
    <w:rsid w:val="009D2917"/>
    <w:rsid w:val="00A008B9"/>
    <w:rsid w:val="00A022DF"/>
    <w:rsid w:val="00B155B8"/>
    <w:rsid w:val="00B73BB4"/>
    <w:rsid w:val="00BF7EE4"/>
    <w:rsid w:val="00C177F5"/>
    <w:rsid w:val="00C27881"/>
    <w:rsid w:val="00CA33DE"/>
    <w:rsid w:val="00CB1DE5"/>
    <w:rsid w:val="00CC42FA"/>
    <w:rsid w:val="00CE111A"/>
    <w:rsid w:val="00CE68D5"/>
    <w:rsid w:val="00D14B4F"/>
    <w:rsid w:val="00D224D5"/>
    <w:rsid w:val="00DA0823"/>
    <w:rsid w:val="00DB01E3"/>
    <w:rsid w:val="00DE4F8E"/>
    <w:rsid w:val="00E24F84"/>
    <w:rsid w:val="00E5066B"/>
    <w:rsid w:val="00E52E96"/>
    <w:rsid w:val="00EA2172"/>
    <w:rsid w:val="00EC0F05"/>
    <w:rsid w:val="00EE31C6"/>
    <w:rsid w:val="00F02AEF"/>
    <w:rsid w:val="00F55971"/>
    <w:rsid w:val="00F73555"/>
    <w:rsid w:val="00FA30C7"/>
    <w:rsid w:val="00FA3A1A"/>
    <w:rsid w:val="00FA3D79"/>
    <w:rsid w:val="00FC3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465D"/>
  <w15:docId w15:val="{F4B8D81D-C47B-49AB-9AF7-8504BD1E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2C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02CA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B4622"/>
    <w:pPr>
      <w:ind w:left="720"/>
      <w:contextualSpacing/>
    </w:pPr>
  </w:style>
  <w:style w:type="table" w:styleId="a6">
    <w:name w:val="Table Grid"/>
    <w:basedOn w:val="a1"/>
    <w:uiPriority w:val="59"/>
    <w:rsid w:val="0033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D1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93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3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40A87-D631-4BD3-86F4-AF073CB4A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19</Pages>
  <Words>4668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Анатольевна</dc:creator>
  <cp:keywords/>
  <dc:description/>
  <cp:lastModifiedBy>roman.dmitriev.01@list.ru</cp:lastModifiedBy>
  <cp:revision>44</cp:revision>
  <cp:lastPrinted>2021-01-30T14:45:00Z</cp:lastPrinted>
  <dcterms:created xsi:type="dcterms:W3CDTF">2017-01-12T12:07:00Z</dcterms:created>
  <dcterms:modified xsi:type="dcterms:W3CDTF">2021-02-01T17:44:00Z</dcterms:modified>
</cp:coreProperties>
</file>